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962A" w14:textId="35C41FAE" w:rsidR="00145566" w:rsidRPr="00145566" w:rsidRDefault="00145566" w:rsidP="00145566">
      <w:pPr>
        <w:jc w:val="center"/>
        <w:rPr>
          <w:b/>
          <w:bCs/>
          <w:i w:val="0"/>
          <w:iCs/>
          <w:lang w:val="uk-UA"/>
        </w:rPr>
      </w:pPr>
      <w:r w:rsidRPr="00145566">
        <w:rPr>
          <w:b/>
          <w:bCs/>
          <w:i w:val="0"/>
          <w:iCs/>
          <w:lang w:val="uk-UA"/>
        </w:rPr>
        <w:t xml:space="preserve">Завдання для дистанційного навчання  на період карантину  з </w:t>
      </w:r>
      <w:r w:rsidR="003E7FD7">
        <w:rPr>
          <w:b/>
          <w:bCs/>
          <w:i w:val="0"/>
          <w:iCs/>
          <w:lang w:val="uk-UA"/>
        </w:rPr>
        <w:t>6.04 по 24.04</w:t>
      </w:r>
    </w:p>
    <w:p w14:paraId="0D619AD9" w14:textId="0A7A6FA1" w:rsidR="001939EA" w:rsidRPr="00145566" w:rsidRDefault="003A2E26" w:rsidP="00145566">
      <w:pPr>
        <w:jc w:val="center"/>
        <w:rPr>
          <w:b/>
          <w:bCs/>
          <w:i w:val="0"/>
          <w:iCs/>
          <w:lang w:val="uk-UA"/>
        </w:rPr>
      </w:pPr>
      <w:r w:rsidRPr="00145566">
        <w:rPr>
          <w:b/>
          <w:bCs/>
          <w:i w:val="0"/>
          <w:iCs/>
          <w:lang w:val="uk-UA"/>
        </w:rPr>
        <w:t>Г</w:t>
      </w:r>
      <w:r w:rsidR="00145566" w:rsidRPr="00145566">
        <w:rPr>
          <w:b/>
          <w:bCs/>
          <w:i w:val="0"/>
          <w:iCs/>
          <w:lang w:val="uk-UA"/>
        </w:rPr>
        <w:t>р</w:t>
      </w:r>
      <w:r>
        <w:rPr>
          <w:b/>
          <w:bCs/>
          <w:i w:val="0"/>
          <w:iCs/>
          <w:lang w:val="uk-UA"/>
        </w:rPr>
        <w:t>.</w:t>
      </w:r>
      <w:r w:rsidR="00145566" w:rsidRPr="00145566">
        <w:rPr>
          <w:b/>
          <w:bCs/>
          <w:i w:val="0"/>
          <w:iCs/>
          <w:lang w:val="uk-UA"/>
        </w:rPr>
        <w:t xml:space="preserve"> Б-301  з дисципліни «</w:t>
      </w:r>
      <w:r w:rsidR="009C5CFE">
        <w:rPr>
          <w:b/>
          <w:bCs/>
          <w:i w:val="0"/>
          <w:iCs/>
          <w:lang w:val="uk-UA"/>
        </w:rPr>
        <w:t>Основи охорони праці</w:t>
      </w:r>
      <w:r w:rsidR="00145566" w:rsidRPr="00145566">
        <w:rPr>
          <w:b/>
          <w:bCs/>
          <w:i w:val="0"/>
          <w:iCs/>
          <w:lang w:val="uk-UA"/>
        </w:rPr>
        <w:t>»</w:t>
      </w:r>
    </w:p>
    <w:p w14:paraId="793FC7B7" w14:textId="77777777" w:rsidR="003A2E26" w:rsidRPr="003A2E26" w:rsidRDefault="00145566" w:rsidP="003A2E26">
      <w:pPr>
        <w:pStyle w:val="a7"/>
        <w:shd w:val="clear" w:color="auto" w:fill="FFFFFF" w:themeFill="background1"/>
        <w:spacing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A2E2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 Дубельт Т.М.</w:t>
      </w:r>
      <w:r w:rsidR="003A2E26" w:rsidRPr="003A2E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5" w:history="1">
        <w:r w:rsidR="003A2E26" w:rsidRPr="003A2E26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Е-mail: </w:t>
        </w:r>
        <w:r w:rsidR="003A2E26" w:rsidRPr="003A2E26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val="uk-UA"/>
          </w:rPr>
          <w:t>madam.tatiana3009@gmail.com</w:t>
        </w:r>
      </w:hyperlink>
    </w:p>
    <w:tbl>
      <w:tblPr>
        <w:tblStyle w:val="a3"/>
        <w:tblW w:w="15608" w:type="dxa"/>
        <w:tblInd w:w="-431" w:type="dxa"/>
        <w:tblLook w:val="04A0" w:firstRow="1" w:lastRow="0" w:firstColumn="1" w:lastColumn="0" w:noHBand="0" w:noVBand="1"/>
      </w:tblPr>
      <w:tblGrid>
        <w:gridCol w:w="1168"/>
        <w:gridCol w:w="5637"/>
        <w:gridCol w:w="1276"/>
        <w:gridCol w:w="850"/>
        <w:gridCol w:w="709"/>
        <w:gridCol w:w="992"/>
        <w:gridCol w:w="14"/>
        <w:gridCol w:w="4948"/>
        <w:gridCol w:w="14"/>
      </w:tblGrid>
      <w:tr w:rsidR="00145566" w:rsidRPr="00117A76" w14:paraId="4945B469" w14:textId="77777777" w:rsidTr="003B3E88">
        <w:tc>
          <w:tcPr>
            <w:tcW w:w="1168" w:type="dxa"/>
            <w:vMerge w:val="restart"/>
          </w:tcPr>
          <w:p w14:paraId="0279D929" w14:textId="77777777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№</w:t>
            </w:r>
          </w:p>
          <w:p w14:paraId="08687F1D" w14:textId="117B4C23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5637" w:type="dxa"/>
            <w:vMerge w:val="restart"/>
          </w:tcPr>
          <w:p w14:paraId="799973BA" w14:textId="70C339DC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Тема</w:t>
            </w:r>
          </w:p>
          <w:p w14:paraId="2BE13F32" w14:textId="204CFFA6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Перелік питань</w:t>
            </w:r>
          </w:p>
        </w:tc>
        <w:tc>
          <w:tcPr>
            <w:tcW w:w="3841" w:type="dxa"/>
            <w:gridSpan w:val="5"/>
          </w:tcPr>
          <w:p w14:paraId="4EAE7CB8" w14:textId="6E418F5E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Використані джерела</w:t>
            </w:r>
          </w:p>
        </w:tc>
        <w:tc>
          <w:tcPr>
            <w:tcW w:w="4962" w:type="dxa"/>
            <w:gridSpan w:val="2"/>
          </w:tcPr>
          <w:p w14:paraId="108244AD" w14:textId="77777777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Форма</w:t>
            </w:r>
          </w:p>
          <w:p w14:paraId="16F38C77" w14:textId="2BC43247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контролю</w:t>
            </w:r>
          </w:p>
        </w:tc>
      </w:tr>
      <w:tr w:rsidR="00145566" w:rsidRPr="00117A76" w14:paraId="240DB338" w14:textId="77777777" w:rsidTr="003B3E88">
        <w:trPr>
          <w:gridAfter w:val="1"/>
          <w:wAfter w:w="14" w:type="dxa"/>
        </w:trPr>
        <w:tc>
          <w:tcPr>
            <w:tcW w:w="1168" w:type="dxa"/>
            <w:vMerge/>
          </w:tcPr>
          <w:p w14:paraId="1227048D" w14:textId="77777777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vMerge/>
          </w:tcPr>
          <w:p w14:paraId="7DE657FB" w14:textId="77777777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8CA3252" w14:textId="692BEF53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en-US"/>
              </w:rPr>
            </w:pPr>
            <w:r w:rsidRPr="00117A76">
              <w:rPr>
                <w:i w:val="0"/>
                <w:iCs/>
                <w:sz w:val="24"/>
                <w:szCs w:val="24"/>
                <w:lang w:val="en-US"/>
              </w:rPr>
              <w:t>[1]</w:t>
            </w:r>
          </w:p>
        </w:tc>
        <w:tc>
          <w:tcPr>
            <w:tcW w:w="850" w:type="dxa"/>
          </w:tcPr>
          <w:p w14:paraId="4FF92A43" w14:textId="54AF82B6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en-US"/>
              </w:rPr>
              <w:t>[2]</w:t>
            </w:r>
          </w:p>
        </w:tc>
        <w:tc>
          <w:tcPr>
            <w:tcW w:w="709" w:type="dxa"/>
          </w:tcPr>
          <w:p w14:paraId="24D72834" w14:textId="7AC72D73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en-US"/>
              </w:rPr>
              <w:t>[3]</w:t>
            </w:r>
          </w:p>
        </w:tc>
        <w:tc>
          <w:tcPr>
            <w:tcW w:w="992" w:type="dxa"/>
          </w:tcPr>
          <w:p w14:paraId="6D2E20E3" w14:textId="78152CB8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en-US"/>
              </w:rPr>
              <w:t>[4]</w:t>
            </w:r>
          </w:p>
        </w:tc>
        <w:tc>
          <w:tcPr>
            <w:tcW w:w="4962" w:type="dxa"/>
            <w:gridSpan w:val="2"/>
          </w:tcPr>
          <w:p w14:paraId="1DB0A80B" w14:textId="77777777" w:rsidR="00145566" w:rsidRPr="00117A76" w:rsidRDefault="00145566" w:rsidP="0014556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</w:p>
        </w:tc>
      </w:tr>
      <w:tr w:rsidR="00864107" w:rsidRPr="00117A76" w14:paraId="4FC92C58" w14:textId="77777777" w:rsidTr="003B3E88">
        <w:trPr>
          <w:gridAfter w:val="1"/>
          <w:wAfter w:w="14" w:type="dxa"/>
          <w:cantSplit/>
          <w:trHeight w:val="1134"/>
        </w:trPr>
        <w:tc>
          <w:tcPr>
            <w:tcW w:w="1168" w:type="dxa"/>
          </w:tcPr>
          <w:p w14:paraId="3CA12411" w14:textId="12A1B8ED" w:rsidR="00864107" w:rsidRPr="00117A76" w:rsidRDefault="00864107" w:rsidP="00864107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1</w:t>
            </w:r>
            <w:r w:rsidR="00117A76" w:rsidRPr="00117A76">
              <w:rPr>
                <w:i w:val="0"/>
                <w:iCs/>
                <w:sz w:val="24"/>
                <w:szCs w:val="24"/>
                <w:lang w:val="uk-UA"/>
              </w:rPr>
              <w:t>7-18</w:t>
            </w:r>
          </w:p>
        </w:tc>
        <w:tc>
          <w:tcPr>
            <w:tcW w:w="5637" w:type="dxa"/>
          </w:tcPr>
          <w:p w14:paraId="25442C02" w14:textId="77777777" w:rsidR="00117A76" w:rsidRPr="00117A76" w:rsidRDefault="00117A76" w:rsidP="00864107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b/>
                <w:i w:val="0"/>
                <w:iCs/>
                <w:sz w:val="24"/>
                <w:szCs w:val="24"/>
                <w:lang w:val="uk-UA"/>
              </w:rPr>
              <w:t>Тема 3.4. Безпечне виконання монтажних робіт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</w:p>
          <w:p w14:paraId="0CF166E9" w14:textId="3631883C" w:rsidR="00864107" w:rsidRPr="00117A76" w:rsidRDefault="00117A76" w:rsidP="00864107">
            <w:pPr>
              <w:rPr>
                <w:bCs/>
                <w:i w:val="0"/>
                <w:iCs/>
                <w:sz w:val="24"/>
                <w:szCs w:val="24"/>
                <w:lang w:val="uk-UA"/>
              </w:rPr>
            </w:pPr>
            <w:proofErr w:type="spellStart"/>
            <w:r w:rsidRPr="00117A76">
              <w:rPr>
                <w:i w:val="0"/>
                <w:iCs/>
                <w:sz w:val="24"/>
                <w:szCs w:val="24"/>
                <w:lang w:val="uk-UA"/>
              </w:rPr>
              <w:t>Пз</w:t>
            </w:r>
            <w:proofErr w:type="spellEnd"/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 2.1. Аналіз будівельного генплану з позицій обліку вимог охорони праці</w:t>
            </w:r>
          </w:p>
        </w:tc>
        <w:tc>
          <w:tcPr>
            <w:tcW w:w="1276" w:type="dxa"/>
            <w:textDirection w:val="btLr"/>
          </w:tcPr>
          <w:p w14:paraId="35FE4113" w14:textId="77777777" w:rsidR="00864107" w:rsidRDefault="003B3E88" w:rsidP="00864107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Стр177-196</w:t>
            </w:r>
          </w:p>
          <w:p w14:paraId="2405BE1B" w14:textId="761348C5" w:rsidR="003B3E88" w:rsidRPr="00117A76" w:rsidRDefault="003B3E88" w:rsidP="00864107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Інтернет ресурс</w:t>
            </w:r>
          </w:p>
        </w:tc>
        <w:tc>
          <w:tcPr>
            <w:tcW w:w="850" w:type="dxa"/>
            <w:textDirection w:val="btLr"/>
          </w:tcPr>
          <w:p w14:paraId="0B5AD3E6" w14:textId="432AC162" w:rsidR="00864107" w:rsidRPr="00117A76" w:rsidRDefault="006207E6" w:rsidP="00864107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Стр38-45</w:t>
            </w:r>
          </w:p>
        </w:tc>
        <w:tc>
          <w:tcPr>
            <w:tcW w:w="709" w:type="dxa"/>
            <w:textDirection w:val="btLr"/>
          </w:tcPr>
          <w:p w14:paraId="367FD9F9" w14:textId="22C1D91B" w:rsidR="00864107" w:rsidRPr="00117A76" w:rsidRDefault="006207E6" w:rsidP="00864107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 w:val="0"/>
                <w:iCs/>
                <w:sz w:val="24"/>
                <w:szCs w:val="24"/>
                <w:lang w:val="uk-UA"/>
              </w:rPr>
              <w:t>Стр</w:t>
            </w:r>
            <w:proofErr w:type="spellEnd"/>
            <w:r>
              <w:rPr>
                <w:i w:val="0"/>
                <w:iCs/>
                <w:sz w:val="24"/>
                <w:szCs w:val="24"/>
                <w:lang w:val="uk-UA"/>
              </w:rPr>
              <w:t xml:space="preserve"> 101-108</w:t>
            </w:r>
          </w:p>
        </w:tc>
        <w:tc>
          <w:tcPr>
            <w:tcW w:w="992" w:type="dxa"/>
            <w:textDirection w:val="btLr"/>
          </w:tcPr>
          <w:p w14:paraId="61DA00DE" w14:textId="2B605F48" w:rsidR="006207E6" w:rsidRPr="00117A76" w:rsidRDefault="006207E6" w:rsidP="006207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Стр23-38; 46-48;89-93</w:t>
            </w:r>
          </w:p>
        </w:tc>
        <w:tc>
          <w:tcPr>
            <w:tcW w:w="4962" w:type="dxa"/>
            <w:gridSpan w:val="2"/>
          </w:tcPr>
          <w:p w14:paraId="03603592" w14:textId="35FE3A39" w:rsidR="00864107" w:rsidRPr="00117A76" w:rsidRDefault="00864107" w:rsidP="00864107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1.Законспектувати </w:t>
            </w:r>
            <w:r w:rsidR="003E7FD7">
              <w:rPr>
                <w:i w:val="0"/>
                <w:iCs/>
                <w:sz w:val="24"/>
                <w:szCs w:val="24"/>
                <w:lang w:val="uk-UA"/>
              </w:rPr>
              <w:t>відповіді на питання , заповнити таблицю</w:t>
            </w:r>
            <w:r w:rsidR="003B3E88">
              <w:rPr>
                <w:i w:val="0"/>
                <w:iCs/>
                <w:sz w:val="24"/>
                <w:szCs w:val="24"/>
                <w:lang w:val="uk-UA"/>
              </w:rPr>
              <w:t xml:space="preserve"> в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 зошит</w:t>
            </w:r>
            <w:r w:rsidR="003E7FD7">
              <w:rPr>
                <w:i w:val="0"/>
                <w:iCs/>
                <w:sz w:val="24"/>
                <w:szCs w:val="24"/>
                <w:lang w:val="uk-UA"/>
              </w:rPr>
              <w:t>і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  та надати фото </w:t>
            </w:r>
            <w:r w:rsidR="003E7FD7">
              <w:rPr>
                <w:i w:val="0"/>
                <w:iCs/>
                <w:sz w:val="24"/>
                <w:szCs w:val="24"/>
                <w:lang w:val="uk-UA"/>
              </w:rPr>
              <w:t xml:space="preserve">та 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 до </w:t>
            </w:r>
            <w:r w:rsidR="003E7FD7">
              <w:rPr>
                <w:i w:val="0"/>
                <w:iCs/>
                <w:sz w:val="24"/>
                <w:szCs w:val="24"/>
                <w:lang w:val="uk-UA"/>
              </w:rPr>
              <w:t>10.04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17A76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117A76">
              <w:rPr>
                <w:i w:val="0"/>
                <w:iCs/>
                <w:sz w:val="24"/>
                <w:szCs w:val="24"/>
              </w:rPr>
              <w:t xml:space="preserve"> 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864107" w:rsidRPr="00117A76" w14:paraId="534C484A" w14:textId="77777777" w:rsidTr="003B3E88">
        <w:trPr>
          <w:gridAfter w:val="1"/>
          <w:wAfter w:w="14" w:type="dxa"/>
          <w:cantSplit/>
          <w:trHeight w:val="1134"/>
        </w:trPr>
        <w:tc>
          <w:tcPr>
            <w:tcW w:w="1168" w:type="dxa"/>
          </w:tcPr>
          <w:p w14:paraId="73B6FA7E" w14:textId="7FEC5099" w:rsidR="00864107" w:rsidRPr="00117A76" w:rsidRDefault="00117A76" w:rsidP="00864107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19</w:t>
            </w:r>
          </w:p>
        </w:tc>
        <w:tc>
          <w:tcPr>
            <w:tcW w:w="5637" w:type="dxa"/>
          </w:tcPr>
          <w:p w14:paraId="4DB49B66" w14:textId="55AA35DC" w:rsidR="00864107" w:rsidRPr="00117A76" w:rsidRDefault="00117A76" w:rsidP="009C5CFE">
            <w:pPr>
              <w:rPr>
                <w:bCs/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b/>
                <w:i w:val="0"/>
                <w:iCs/>
                <w:sz w:val="24"/>
                <w:szCs w:val="24"/>
                <w:lang w:val="uk-UA"/>
              </w:rPr>
              <w:t xml:space="preserve">Тема 4.1. Фізико-хімічні основи горіння і вибуху. Організація пожежної безпеки в Україні. 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>Перша і друга група причин пожеж. Основні законодавчі акти і документи з пожежної безпеки. Державний пожежний нагляд, його функції, права та обов’язки. Організація і проведення занять та інструктажів з пожежної безпеки.</w:t>
            </w:r>
          </w:p>
        </w:tc>
        <w:tc>
          <w:tcPr>
            <w:tcW w:w="1276" w:type="dxa"/>
            <w:textDirection w:val="btLr"/>
          </w:tcPr>
          <w:p w14:paraId="76FB67D7" w14:textId="77777777" w:rsidR="003B3E88" w:rsidRDefault="003E7FD7" w:rsidP="00864107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 w:val="0"/>
                <w:iCs/>
                <w:sz w:val="24"/>
                <w:szCs w:val="24"/>
                <w:lang w:val="uk-UA"/>
              </w:rPr>
              <w:t>Стр</w:t>
            </w:r>
            <w:proofErr w:type="spellEnd"/>
            <w:r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 w:rsidR="003B3E88">
              <w:rPr>
                <w:i w:val="0"/>
                <w:iCs/>
                <w:sz w:val="24"/>
                <w:szCs w:val="24"/>
                <w:lang w:val="uk-UA"/>
              </w:rPr>
              <w:t>217-22;</w:t>
            </w:r>
          </w:p>
          <w:p w14:paraId="24BA79FD" w14:textId="1FF0E12E" w:rsidR="00864107" w:rsidRPr="00117A76" w:rsidRDefault="003E7FD7" w:rsidP="00864107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222-247</w:t>
            </w:r>
          </w:p>
        </w:tc>
        <w:tc>
          <w:tcPr>
            <w:tcW w:w="850" w:type="dxa"/>
            <w:textDirection w:val="btLr"/>
          </w:tcPr>
          <w:p w14:paraId="20E6A1E6" w14:textId="69197A5B" w:rsidR="00864107" w:rsidRPr="00117A76" w:rsidRDefault="006207E6" w:rsidP="00864107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Стр60-62</w:t>
            </w:r>
          </w:p>
        </w:tc>
        <w:tc>
          <w:tcPr>
            <w:tcW w:w="709" w:type="dxa"/>
            <w:textDirection w:val="btLr"/>
          </w:tcPr>
          <w:p w14:paraId="4ADDB6DE" w14:textId="4DAD9588" w:rsidR="00864107" w:rsidRPr="00117A76" w:rsidRDefault="006207E6" w:rsidP="00864107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Стр123-133</w:t>
            </w:r>
          </w:p>
        </w:tc>
        <w:tc>
          <w:tcPr>
            <w:tcW w:w="992" w:type="dxa"/>
            <w:textDirection w:val="btLr"/>
          </w:tcPr>
          <w:p w14:paraId="36BD32F9" w14:textId="66519441" w:rsidR="00864107" w:rsidRPr="00117A76" w:rsidRDefault="006207E6" w:rsidP="00864107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Стр.95-97</w:t>
            </w:r>
          </w:p>
        </w:tc>
        <w:tc>
          <w:tcPr>
            <w:tcW w:w="4962" w:type="dxa"/>
            <w:gridSpan w:val="2"/>
          </w:tcPr>
          <w:p w14:paraId="13594982" w14:textId="11DA7F7A" w:rsidR="00864107" w:rsidRPr="00117A76" w:rsidRDefault="00864107" w:rsidP="00864107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1.Законспектувати в зошит та надати фото конспекту до </w:t>
            </w:r>
            <w:r w:rsidR="003E7FD7">
              <w:rPr>
                <w:i w:val="0"/>
                <w:iCs/>
                <w:sz w:val="24"/>
                <w:szCs w:val="24"/>
                <w:lang w:val="uk-UA"/>
              </w:rPr>
              <w:t>10.04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117A76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117A76">
              <w:rPr>
                <w:i w:val="0"/>
                <w:iCs/>
                <w:sz w:val="24"/>
                <w:szCs w:val="24"/>
              </w:rPr>
              <w:t xml:space="preserve"> 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6207E6" w:rsidRPr="00117A76" w14:paraId="1063AE77" w14:textId="77777777" w:rsidTr="003B3E88">
        <w:trPr>
          <w:gridAfter w:val="1"/>
          <w:wAfter w:w="14" w:type="dxa"/>
          <w:cantSplit/>
          <w:trHeight w:val="1134"/>
        </w:trPr>
        <w:tc>
          <w:tcPr>
            <w:tcW w:w="1168" w:type="dxa"/>
          </w:tcPr>
          <w:p w14:paraId="307E23E3" w14:textId="524B3071" w:rsidR="006207E6" w:rsidRPr="00117A76" w:rsidRDefault="006207E6" w:rsidP="006207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37" w:type="dxa"/>
          </w:tcPr>
          <w:p w14:paraId="72338F9B" w14:textId="19EFCEDE" w:rsidR="006207E6" w:rsidRPr="00117A76" w:rsidRDefault="006207E6" w:rsidP="006207E6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b/>
                <w:i w:val="0"/>
                <w:iCs/>
                <w:sz w:val="24"/>
                <w:szCs w:val="24"/>
                <w:lang w:val="uk-UA"/>
              </w:rPr>
              <w:t xml:space="preserve">Тема 4.2. Забезпечення пожежної безпеки на виробництві та на будівельному майданчику. 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>Вимоги до утримання території та приміщень при роботах з відкритим вогнем.. Засоби та способи пожежогасіння на будівельному майданчику.</w:t>
            </w:r>
          </w:p>
        </w:tc>
        <w:tc>
          <w:tcPr>
            <w:tcW w:w="1276" w:type="dxa"/>
            <w:textDirection w:val="btLr"/>
          </w:tcPr>
          <w:p w14:paraId="3F192CD6" w14:textId="5DA1C049" w:rsidR="006207E6" w:rsidRPr="00117A76" w:rsidRDefault="006207E6" w:rsidP="006207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Стр248-276</w:t>
            </w:r>
          </w:p>
        </w:tc>
        <w:tc>
          <w:tcPr>
            <w:tcW w:w="850" w:type="dxa"/>
            <w:textDirection w:val="btLr"/>
          </w:tcPr>
          <w:p w14:paraId="43D9ED93" w14:textId="0F73A133" w:rsidR="006207E6" w:rsidRPr="00117A76" w:rsidRDefault="006207E6" w:rsidP="006207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Стр63-67</w:t>
            </w:r>
          </w:p>
        </w:tc>
        <w:tc>
          <w:tcPr>
            <w:tcW w:w="709" w:type="dxa"/>
            <w:textDirection w:val="btLr"/>
          </w:tcPr>
          <w:p w14:paraId="1A7C0675" w14:textId="2269D692" w:rsidR="006207E6" w:rsidRPr="00117A76" w:rsidRDefault="006207E6" w:rsidP="006207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Стр133-143</w:t>
            </w:r>
          </w:p>
        </w:tc>
        <w:tc>
          <w:tcPr>
            <w:tcW w:w="992" w:type="dxa"/>
            <w:textDirection w:val="btLr"/>
          </w:tcPr>
          <w:p w14:paraId="2310791E" w14:textId="36C12E78" w:rsidR="006207E6" w:rsidRPr="00117A76" w:rsidRDefault="006207E6" w:rsidP="006207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78157F">
              <w:rPr>
                <w:i w:val="0"/>
                <w:iCs/>
                <w:sz w:val="24"/>
                <w:szCs w:val="24"/>
                <w:lang w:val="uk-UA"/>
              </w:rPr>
              <w:t>Стр.95-97</w:t>
            </w:r>
          </w:p>
        </w:tc>
        <w:tc>
          <w:tcPr>
            <w:tcW w:w="4962" w:type="dxa"/>
            <w:gridSpan w:val="2"/>
          </w:tcPr>
          <w:p w14:paraId="36B8B5B9" w14:textId="615C2F0F" w:rsidR="006207E6" w:rsidRPr="00117A76" w:rsidRDefault="006207E6" w:rsidP="006207E6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1.Законспектувати  в зошит та надати фото конспекту до </w:t>
            </w:r>
            <w:r>
              <w:rPr>
                <w:i w:val="0"/>
                <w:iCs/>
                <w:sz w:val="24"/>
                <w:szCs w:val="24"/>
                <w:lang w:val="uk-UA"/>
              </w:rPr>
              <w:t>17.04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17A76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117A76">
              <w:rPr>
                <w:i w:val="0"/>
                <w:iCs/>
                <w:sz w:val="24"/>
                <w:szCs w:val="24"/>
              </w:rPr>
              <w:t xml:space="preserve"> 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madam.tatiana3009@gmail.com </w:t>
            </w:r>
          </w:p>
          <w:p w14:paraId="5B1A8680" w14:textId="77777777" w:rsidR="006207E6" w:rsidRPr="00117A76" w:rsidRDefault="006207E6" w:rsidP="006207E6">
            <w:pPr>
              <w:rPr>
                <w:i w:val="0"/>
                <w:iCs/>
                <w:sz w:val="24"/>
                <w:szCs w:val="24"/>
                <w:lang w:val="uk-UA"/>
              </w:rPr>
            </w:pPr>
          </w:p>
          <w:p w14:paraId="4A0339BB" w14:textId="3BB2B01E" w:rsidR="006207E6" w:rsidRPr="00117A76" w:rsidRDefault="006207E6" w:rsidP="006207E6">
            <w:pPr>
              <w:rPr>
                <w:i w:val="0"/>
                <w:iCs/>
                <w:sz w:val="24"/>
                <w:szCs w:val="24"/>
                <w:lang w:val="uk-UA"/>
              </w:rPr>
            </w:pPr>
          </w:p>
        </w:tc>
      </w:tr>
      <w:tr w:rsidR="006207E6" w:rsidRPr="00117A76" w14:paraId="6CEB828D" w14:textId="77777777" w:rsidTr="003B3E88">
        <w:trPr>
          <w:gridAfter w:val="1"/>
          <w:wAfter w:w="14" w:type="dxa"/>
          <w:cantSplit/>
          <w:trHeight w:val="1134"/>
        </w:trPr>
        <w:tc>
          <w:tcPr>
            <w:tcW w:w="1168" w:type="dxa"/>
          </w:tcPr>
          <w:p w14:paraId="5B28C24D" w14:textId="63588033" w:rsidR="006207E6" w:rsidRPr="00117A76" w:rsidRDefault="006207E6" w:rsidP="006207E6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21</w:t>
            </w:r>
          </w:p>
        </w:tc>
        <w:tc>
          <w:tcPr>
            <w:tcW w:w="5637" w:type="dxa"/>
          </w:tcPr>
          <w:p w14:paraId="0723A224" w14:textId="77777777" w:rsidR="006207E6" w:rsidRPr="00117A76" w:rsidRDefault="006207E6" w:rsidP="006207E6">
            <w:pPr>
              <w:rPr>
                <w:i w:val="0"/>
                <w:iCs/>
                <w:sz w:val="27"/>
                <w:szCs w:val="27"/>
                <w:lang w:val="uk-UA"/>
              </w:rPr>
            </w:pPr>
            <w:r w:rsidRPr="00117A76">
              <w:rPr>
                <w:b/>
                <w:i w:val="0"/>
                <w:iCs/>
                <w:sz w:val="27"/>
                <w:szCs w:val="27"/>
                <w:u w:val="single"/>
                <w:lang w:val="uk-UA"/>
              </w:rPr>
              <w:t>Тема 4.2.</w:t>
            </w:r>
            <w:r w:rsidRPr="00117A76">
              <w:rPr>
                <w:b/>
                <w:i w:val="0"/>
                <w:iCs/>
                <w:sz w:val="27"/>
                <w:szCs w:val="27"/>
                <w:lang w:val="uk-UA"/>
              </w:rPr>
              <w:t xml:space="preserve"> Забезпечення пожежної безпеки на виробництві та на будівельному майданчику</w:t>
            </w:r>
            <w:r w:rsidRPr="00117A76">
              <w:rPr>
                <w:i w:val="0"/>
                <w:iCs/>
                <w:sz w:val="27"/>
                <w:szCs w:val="27"/>
                <w:lang w:val="uk-UA"/>
              </w:rPr>
              <w:t xml:space="preserve"> </w:t>
            </w:r>
          </w:p>
          <w:p w14:paraId="45B2F138" w14:textId="4B9AA7C9" w:rsidR="006207E6" w:rsidRPr="00117A76" w:rsidRDefault="006207E6" w:rsidP="006207E6">
            <w:pPr>
              <w:rPr>
                <w:i w:val="0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117A76">
              <w:rPr>
                <w:i w:val="0"/>
                <w:iCs/>
                <w:sz w:val="27"/>
                <w:szCs w:val="27"/>
                <w:lang w:val="uk-UA"/>
              </w:rPr>
              <w:t>Пз</w:t>
            </w:r>
            <w:proofErr w:type="spellEnd"/>
            <w:r w:rsidRPr="00117A76">
              <w:rPr>
                <w:i w:val="0"/>
                <w:iCs/>
                <w:sz w:val="27"/>
                <w:szCs w:val="27"/>
                <w:lang w:val="uk-UA"/>
              </w:rPr>
              <w:t xml:space="preserve"> 3. Ознайомлення з засобами та способами гасіння пожеж і правила поводження з ними</w:t>
            </w:r>
          </w:p>
        </w:tc>
        <w:tc>
          <w:tcPr>
            <w:tcW w:w="1276" w:type="dxa"/>
            <w:textDirection w:val="btLr"/>
          </w:tcPr>
          <w:p w14:paraId="73E2402E" w14:textId="77777777" w:rsidR="006207E6" w:rsidRDefault="003B3E88" w:rsidP="003B3E88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Стр217-276</w:t>
            </w:r>
          </w:p>
          <w:p w14:paraId="7CDCC4BC" w14:textId="0594298D" w:rsidR="003B3E88" w:rsidRPr="00117A76" w:rsidRDefault="003B3E88" w:rsidP="003B3E88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Інтернет ресурс</w:t>
            </w:r>
          </w:p>
        </w:tc>
        <w:tc>
          <w:tcPr>
            <w:tcW w:w="850" w:type="dxa"/>
            <w:textDirection w:val="btLr"/>
          </w:tcPr>
          <w:p w14:paraId="3C7466DE" w14:textId="6923F62C" w:rsidR="006207E6" w:rsidRPr="00117A76" w:rsidRDefault="006207E6" w:rsidP="006207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Стр60-68</w:t>
            </w:r>
          </w:p>
        </w:tc>
        <w:tc>
          <w:tcPr>
            <w:tcW w:w="709" w:type="dxa"/>
            <w:textDirection w:val="btLr"/>
          </w:tcPr>
          <w:p w14:paraId="589B352E" w14:textId="0C4E9060" w:rsidR="006207E6" w:rsidRPr="00117A76" w:rsidRDefault="006207E6" w:rsidP="006207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Стр123-143</w:t>
            </w:r>
          </w:p>
        </w:tc>
        <w:tc>
          <w:tcPr>
            <w:tcW w:w="992" w:type="dxa"/>
            <w:textDirection w:val="btLr"/>
          </w:tcPr>
          <w:p w14:paraId="5553FA14" w14:textId="2C206FC9" w:rsidR="006207E6" w:rsidRPr="00117A76" w:rsidRDefault="006207E6" w:rsidP="006207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78157F">
              <w:rPr>
                <w:i w:val="0"/>
                <w:iCs/>
                <w:sz w:val="24"/>
                <w:szCs w:val="24"/>
                <w:lang w:val="uk-UA"/>
              </w:rPr>
              <w:t>Стр.95-97</w:t>
            </w:r>
          </w:p>
        </w:tc>
        <w:tc>
          <w:tcPr>
            <w:tcW w:w="4962" w:type="dxa"/>
            <w:gridSpan w:val="2"/>
          </w:tcPr>
          <w:p w14:paraId="4C26E128" w14:textId="3B3E16EC" w:rsidR="006207E6" w:rsidRDefault="006207E6" w:rsidP="006207E6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117A76">
              <w:rPr>
                <w:i w:val="0"/>
                <w:iCs/>
                <w:sz w:val="24"/>
                <w:szCs w:val="24"/>
                <w:lang w:val="uk-UA"/>
              </w:rPr>
              <w:t>1.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Підготувати реферат  </w:t>
            </w:r>
            <w:proofErr w:type="spellStart"/>
            <w:r>
              <w:rPr>
                <w:i w:val="0"/>
                <w:iCs/>
                <w:sz w:val="24"/>
                <w:szCs w:val="24"/>
                <w:lang w:val="uk-UA"/>
              </w:rPr>
              <w:t>укр.мовою</w:t>
            </w:r>
            <w:proofErr w:type="spellEnd"/>
            <w:r>
              <w:rPr>
                <w:i w:val="0"/>
                <w:iCs/>
                <w:sz w:val="24"/>
                <w:szCs w:val="24"/>
                <w:lang w:val="uk-UA"/>
              </w:rPr>
              <w:t xml:space="preserve"> на 1 питання з переліку питань обсягом 3-5 сторінок</w:t>
            </w:r>
            <w:r w:rsidR="003B3E88"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i w:val="0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3E7FD7">
              <w:rPr>
                <w:i w:val="0"/>
                <w:iCs/>
                <w:sz w:val="24"/>
                <w:szCs w:val="24"/>
                <w:lang w:val="uk-UA"/>
              </w:rPr>
              <w:t>Times</w:t>
            </w:r>
            <w:proofErr w:type="spellEnd"/>
            <w:r w:rsidRPr="003E7FD7"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7FD7">
              <w:rPr>
                <w:i w:val="0"/>
                <w:iCs/>
                <w:sz w:val="24"/>
                <w:szCs w:val="24"/>
                <w:lang w:val="uk-UA"/>
              </w:rPr>
              <w:t>New</w:t>
            </w:r>
            <w:proofErr w:type="spellEnd"/>
            <w:r w:rsidRPr="003E7FD7"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7FD7">
              <w:rPr>
                <w:i w:val="0"/>
                <w:iCs/>
                <w:sz w:val="24"/>
                <w:szCs w:val="24"/>
                <w:lang w:val="uk-UA"/>
              </w:rPr>
              <w:t>Roman</w:t>
            </w:r>
            <w:proofErr w:type="spellEnd"/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 12 </w:t>
            </w:r>
            <w:proofErr w:type="spellStart"/>
            <w:r>
              <w:rPr>
                <w:i w:val="0"/>
                <w:iCs/>
                <w:sz w:val="24"/>
                <w:szCs w:val="24"/>
                <w:lang w:val="uk-UA"/>
              </w:rPr>
              <w:t>интервал</w:t>
            </w:r>
            <w:proofErr w:type="spellEnd"/>
            <w:r>
              <w:rPr>
                <w:i w:val="0"/>
                <w:iCs/>
                <w:sz w:val="24"/>
                <w:szCs w:val="24"/>
                <w:lang w:val="uk-UA"/>
              </w:rPr>
              <w:t xml:space="preserve"> 1,0) </w:t>
            </w:r>
            <w:r w:rsidR="003B3E88">
              <w:rPr>
                <w:i w:val="0"/>
                <w:iCs/>
                <w:sz w:val="24"/>
                <w:szCs w:val="24"/>
                <w:lang w:val="uk-UA"/>
              </w:rPr>
              <w:t xml:space="preserve">в форматі </w:t>
            </w:r>
            <w:r w:rsidR="003B3E88" w:rsidRPr="003B3E88">
              <w:rPr>
                <w:i w:val="0"/>
                <w:iCs/>
                <w:sz w:val="24"/>
                <w:szCs w:val="24"/>
                <w:lang w:val="uk-UA"/>
              </w:rPr>
              <w:t>Word</w:t>
            </w:r>
            <w:r w:rsidR="003B3E88">
              <w:rPr>
                <w:i w:val="0"/>
                <w:iCs/>
                <w:sz w:val="24"/>
                <w:szCs w:val="24"/>
                <w:lang w:val="uk-UA"/>
              </w:rPr>
              <w:t xml:space="preserve"> до</w:t>
            </w:r>
          </w:p>
          <w:p w14:paraId="03855441" w14:textId="443BE471" w:rsidR="006207E6" w:rsidRPr="00117A76" w:rsidRDefault="006207E6" w:rsidP="006207E6">
            <w:pPr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24.04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17A76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117A76">
              <w:rPr>
                <w:i w:val="0"/>
                <w:iCs/>
                <w:sz w:val="24"/>
                <w:szCs w:val="24"/>
              </w:rPr>
              <w:t xml:space="preserve"> </w:t>
            </w:r>
            <w:r w:rsidRPr="00117A76">
              <w:rPr>
                <w:i w:val="0"/>
                <w:iCs/>
                <w:sz w:val="24"/>
                <w:szCs w:val="24"/>
                <w:lang w:val="uk-UA"/>
              </w:rPr>
              <w:t xml:space="preserve">madam.tatiana3009@gmail.com </w:t>
            </w:r>
          </w:p>
          <w:p w14:paraId="11ADBF57" w14:textId="77777777" w:rsidR="006207E6" w:rsidRPr="00117A76" w:rsidRDefault="006207E6" w:rsidP="006207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</w:p>
        </w:tc>
      </w:tr>
    </w:tbl>
    <w:p w14:paraId="21D01562" w14:textId="07770172" w:rsidR="00145566" w:rsidRPr="009C5CFE" w:rsidRDefault="00145566" w:rsidP="00542862">
      <w:pPr>
        <w:spacing w:after="0" w:line="240" w:lineRule="auto"/>
        <w:jc w:val="center"/>
        <w:rPr>
          <w:b/>
          <w:bCs/>
          <w:i w:val="0"/>
          <w:iCs/>
          <w:lang w:val="uk-UA"/>
        </w:rPr>
      </w:pPr>
    </w:p>
    <w:p w14:paraId="04A1DBAC" w14:textId="61A62535" w:rsidR="009C5CFE" w:rsidRPr="00AD1D3C" w:rsidRDefault="00145566" w:rsidP="009C5CFE">
      <w:pPr>
        <w:spacing w:after="0" w:line="240" w:lineRule="auto"/>
        <w:jc w:val="center"/>
        <w:rPr>
          <w:i w:val="0"/>
          <w:iCs/>
        </w:rPr>
      </w:pPr>
      <w:r w:rsidRPr="009C5CFE">
        <w:rPr>
          <w:b/>
          <w:bCs/>
          <w:i w:val="0"/>
          <w:iCs/>
          <w:lang w:val="uk-UA"/>
        </w:rPr>
        <w:lastRenderedPageBreak/>
        <w:t>Перелік літератури</w:t>
      </w:r>
      <w:r w:rsidR="001B2F30" w:rsidRPr="009C5CFE">
        <w:rPr>
          <w:b/>
          <w:bCs/>
          <w:i w:val="0"/>
          <w:iCs/>
          <w:lang w:val="uk-UA"/>
        </w:rPr>
        <w:t xml:space="preserve"> .</w:t>
      </w:r>
      <w:r w:rsidR="00864107" w:rsidRPr="009C5CFE">
        <w:rPr>
          <w:b/>
          <w:bCs/>
          <w:i w:val="0"/>
          <w:iCs/>
          <w:lang w:val="uk-UA"/>
        </w:rPr>
        <w:t xml:space="preserve"> Р</w:t>
      </w:r>
      <w:r w:rsidR="001B2F30" w:rsidRPr="009C5CFE">
        <w:rPr>
          <w:b/>
          <w:bCs/>
          <w:i w:val="0"/>
          <w:iCs/>
          <w:lang w:val="uk-UA"/>
        </w:rPr>
        <w:t>оз</w:t>
      </w:r>
      <w:r w:rsidR="00864107" w:rsidRPr="009C5CFE">
        <w:rPr>
          <w:b/>
          <w:bCs/>
          <w:i w:val="0"/>
          <w:iCs/>
          <w:lang w:val="uk-UA"/>
        </w:rPr>
        <w:t xml:space="preserve">міщення </w:t>
      </w:r>
      <w:r w:rsidR="001B2F30" w:rsidRPr="009C5CFE">
        <w:rPr>
          <w:b/>
          <w:bCs/>
          <w:i w:val="0"/>
          <w:iCs/>
          <w:lang w:val="uk-UA"/>
        </w:rPr>
        <w:t xml:space="preserve"> літератури</w:t>
      </w:r>
      <w:r w:rsidR="00864107" w:rsidRPr="009C5CFE">
        <w:rPr>
          <w:b/>
          <w:bCs/>
          <w:i w:val="0"/>
          <w:iCs/>
          <w:lang w:val="uk-UA"/>
        </w:rPr>
        <w:t>:</w:t>
      </w:r>
      <w:r w:rsidR="001B2F30" w:rsidRPr="009C5CFE">
        <w:rPr>
          <w:b/>
          <w:bCs/>
          <w:i w:val="0"/>
          <w:iCs/>
          <w:lang w:val="uk-UA"/>
        </w:rPr>
        <w:t xml:space="preserve"> </w:t>
      </w:r>
      <w:hyperlink r:id="rId6" w:tgtFrame="_blank" w:history="1">
        <w:r w:rsidR="00AD1D3C" w:rsidRPr="00AD1D3C">
          <w:rPr>
            <w:rStyle w:val="a9"/>
            <w:b/>
            <w:bCs/>
            <w:i w:val="0"/>
            <w:iCs/>
            <w:color w:val="auto"/>
            <w:shd w:val="clear" w:color="auto" w:fill="FFFFFF"/>
          </w:rPr>
          <w:t>https://drive.google.com/open?id=1hVornoLMa0NtMCmFLOoGqRXbd1KZ0Wzf</w:t>
        </w:r>
      </w:hyperlink>
    </w:p>
    <w:p w14:paraId="45BD2F59" w14:textId="66323F8B" w:rsidR="00542862" w:rsidRPr="00BC6A79" w:rsidRDefault="00145566" w:rsidP="00BC6A79">
      <w:pPr>
        <w:spacing w:after="0" w:line="240" w:lineRule="auto"/>
        <w:rPr>
          <w:i w:val="0"/>
          <w:lang w:val="uk-UA"/>
        </w:rPr>
      </w:pPr>
      <w:r w:rsidRPr="00BC6A79">
        <w:rPr>
          <w:i w:val="0"/>
        </w:rPr>
        <w:t>[1]</w:t>
      </w:r>
      <w:r w:rsidR="00542862" w:rsidRPr="00BC6A79">
        <w:rPr>
          <w:i w:val="0"/>
        </w:rPr>
        <w:t xml:space="preserve"> </w:t>
      </w:r>
      <w:r w:rsidR="00BC6A79">
        <w:rPr>
          <w:i w:val="0"/>
          <w:lang w:val="uk-UA"/>
        </w:rPr>
        <w:t xml:space="preserve">Пугач В.К. Охорона праці в </w:t>
      </w:r>
      <w:proofErr w:type="spellStart"/>
      <w:r w:rsidR="00BC6A79">
        <w:rPr>
          <w:i w:val="0"/>
          <w:lang w:val="uk-UA"/>
        </w:rPr>
        <w:t>будівництві.Х</w:t>
      </w:r>
      <w:proofErr w:type="spellEnd"/>
      <w:r w:rsidR="00BC6A79">
        <w:rPr>
          <w:i w:val="0"/>
          <w:lang w:val="uk-UA"/>
        </w:rPr>
        <w:t>.: «Рубікон»,1998. – 304с</w:t>
      </w:r>
    </w:p>
    <w:p w14:paraId="068E103F" w14:textId="1C46AC94" w:rsidR="00145566" w:rsidRPr="00BC6A79" w:rsidRDefault="00145566" w:rsidP="00542862">
      <w:pPr>
        <w:spacing w:after="0" w:line="240" w:lineRule="auto"/>
        <w:rPr>
          <w:i w:val="0"/>
          <w:lang w:val="uk-UA"/>
        </w:rPr>
      </w:pPr>
      <w:r w:rsidRPr="00BC6A79">
        <w:rPr>
          <w:i w:val="0"/>
        </w:rPr>
        <w:t>[</w:t>
      </w:r>
      <w:r w:rsidR="00542862" w:rsidRPr="00BC6A79">
        <w:rPr>
          <w:i w:val="0"/>
          <w:lang w:val="uk-UA"/>
        </w:rPr>
        <w:t>2</w:t>
      </w:r>
      <w:r w:rsidRPr="00BC6A79">
        <w:rPr>
          <w:i w:val="0"/>
        </w:rPr>
        <w:t>]</w:t>
      </w:r>
      <w:r w:rsidR="00542862" w:rsidRPr="00BC6A79">
        <w:rPr>
          <w:i w:val="0"/>
          <w:lang w:val="uk-UA"/>
        </w:rPr>
        <w:t xml:space="preserve"> </w:t>
      </w:r>
      <w:proofErr w:type="spellStart"/>
      <w:r w:rsidR="00BC6A79">
        <w:rPr>
          <w:i w:val="0"/>
          <w:lang w:val="uk-UA"/>
        </w:rPr>
        <w:t>Винокурова</w:t>
      </w:r>
      <w:proofErr w:type="spellEnd"/>
      <w:r w:rsidR="00BC6A79">
        <w:rPr>
          <w:i w:val="0"/>
          <w:lang w:val="uk-UA"/>
        </w:rPr>
        <w:t xml:space="preserve"> Л.Е. Основи охорони праці</w:t>
      </w:r>
      <w:r w:rsidR="009F52A3">
        <w:rPr>
          <w:i w:val="0"/>
          <w:lang w:val="uk-UA"/>
        </w:rPr>
        <w:t>.-</w:t>
      </w:r>
      <w:proofErr w:type="gramStart"/>
      <w:r w:rsidR="009F52A3">
        <w:rPr>
          <w:i w:val="0"/>
          <w:lang w:val="uk-UA"/>
        </w:rPr>
        <w:t>К.:Вікторія</w:t>
      </w:r>
      <w:proofErr w:type="gramEnd"/>
      <w:r w:rsidR="009F52A3">
        <w:rPr>
          <w:i w:val="0"/>
          <w:lang w:val="uk-UA"/>
        </w:rPr>
        <w:t>,2001.-192с</w:t>
      </w:r>
    </w:p>
    <w:p w14:paraId="7BA56C80" w14:textId="0FA783BC" w:rsidR="00145566" w:rsidRPr="00BC6A79" w:rsidRDefault="00145566" w:rsidP="00542862">
      <w:pPr>
        <w:spacing w:after="0" w:line="240" w:lineRule="auto"/>
        <w:rPr>
          <w:i w:val="0"/>
          <w:lang w:val="uk-UA"/>
        </w:rPr>
      </w:pPr>
      <w:r w:rsidRPr="00BC6A79">
        <w:rPr>
          <w:i w:val="0"/>
          <w:lang w:val="uk-UA"/>
        </w:rPr>
        <w:t>[</w:t>
      </w:r>
      <w:r w:rsidR="003A2E26" w:rsidRPr="00BC6A79">
        <w:rPr>
          <w:i w:val="0"/>
          <w:lang w:val="uk-UA"/>
        </w:rPr>
        <w:t>3</w:t>
      </w:r>
      <w:r w:rsidRPr="00BC6A79">
        <w:rPr>
          <w:i w:val="0"/>
          <w:lang w:val="uk-UA"/>
        </w:rPr>
        <w:t>]</w:t>
      </w:r>
      <w:r w:rsidR="003A2E26" w:rsidRPr="00BC6A79">
        <w:rPr>
          <w:i w:val="0"/>
          <w:lang w:val="uk-UA"/>
        </w:rPr>
        <w:t xml:space="preserve"> </w:t>
      </w:r>
      <w:proofErr w:type="spellStart"/>
      <w:r w:rsidR="009F52A3">
        <w:rPr>
          <w:i w:val="0"/>
          <w:lang w:val="uk-UA"/>
        </w:rPr>
        <w:t>Зуев</w:t>
      </w:r>
      <w:proofErr w:type="spellEnd"/>
      <w:r w:rsidR="009F52A3">
        <w:rPr>
          <w:i w:val="0"/>
          <w:lang w:val="uk-UA"/>
        </w:rPr>
        <w:t xml:space="preserve"> Основи охорони </w:t>
      </w:r>
      <w:proofErr w:type="spellStart"/>
      <w:r w:rsidR="009F52A3">
        <w:rPr>
          <w:i w:val="0"/>
          <w:lang w:val="uk-UA"/>
        </w:rPr>
        <w:t>праці.Конспект</w:t>
      </w:r>
      <w:proofErr w:type="spellEnd"/>
      <w:r w:rsidR="009F52A3">
        <w:rPr>
          <w:i w:val="0"/>
          <w:lang w:val="uk-UA"/>
        </w:rPr>
        <w:t xml:space="preserve"> </w:t>
      </w:r>
      <w:proofErr w:type="spellStart"/>
      <w:r w:rsidR="009F52A3">
        <w:rPr>
          <w:i w:val="0"/>
          <w:lang w:val="uk-UA"/>
        </w:rPr>
        <w:t>лекцій.Суми.Сумський</w:t>
      </w:r>
      <w:proofErr w:type="spellEnd"/>
      <w:r w:rsidR="009F52A3">
        <w:rPr>
          <w:i w:val="0"/>
          <w:lang w:val="uk-UA"/>
        </w:rPr>
        <w:t xml:space="preserve"> державний університет 2010. – 160с</w:t>
      </w:r>
    </w:p>
    <w:p w14:paraId="3B54F453" w14:textId="77777777" w:rsidR="00864107" w:rsidRDefault="00145566" w:rsidP="00542862">
      <w:pPr>
        <w:spacing w:after="0" w:line="240" w:lineRule="auto"/>
        <w:rPr>
          <w:i w:val="0"/>
          <w:lang w:val="uk-UA"/>
        </w:rPr>
      </w:pPr>
      <w:r w:rsidRPr="00BC6A79">
        <w:rPr>
          <w:i w:val="0"/>
          <w:lang w:val="uk-UA"/>
        </w:rPr>
        <w:t>[</w:t>
      </w:r>
      <w:r w:rsidR="00542862" w:rsidRPr="00BC6A79">
        <w:rPr>
          <w:i w:val="0"/>
          <w:lang w:val="uk-UA"/>
        </w:rPr>
        <w:t>4</w:t>
      </w:r>
      <w:r w:rsidRPr="00BC6A79">
        <w:rPr>
          <w:i w:val="0"/>
          <w:lang w:val="uk-UA"/>
        </w:rPr>
        <w:t>]</w:t>
      </w:r>
      <w:r w:rsidR="00542862" w:rsidRPr="00BC6A79">
        <w:rPr>
          <w:i w:val="0"/>
          <w:lang w:val="uk-UA"/>
        </w:rPr>
        <w:t xml:space="preserve"> </w:t>
      </w:r>
      <w:r w:rsidR="009F52A3">
        <w:rPr>
          <w:i w:val="0"/>
          <w:lang w:val="uk-UA"/>
        </w:rPr>
        <w:t xml:space="preserve">В.І. </w:t>
      </w:r>
      <w:proofErr w:type="spellStart"/>
      <w:r w:rsidR="009F52A3">
        <w:rPr>
          <w:i w:val="0"/>
          <w:lang w:val="uk-UA"/>
        </w:rPr>
        <w:t>Заіченко</w:t>
      </w:r>
      <w:proofErr w:type="spellEnd"/>
      <w:r w:rsidR="009F52A3">
        <w:rPr>
          <w:i w:val="0"/>
          <w:lang w:val="uk-UA"/>
        </w:rPr>
        <w:t xml:space="preserve"> Безпека праці в </w:t>
      </w:r>
      <w:proofErr w:type="spellStart"/>
      <w:r w:rsidR="009F52A3">
        <w:rPr>
          <w:i w:val="0"/>
          <w:lang w:val="uk-UA"/>
        </w:rPr>
        <w:t>будівництві.Курс</w:t>
      </w:r>
      <w:proofErr w:type="spellEnd"/>
      <w:r w:rsidR="009F52A3">
        <w:rPr>
          <w:i w:val="0"/>
          <w:lang w:val="uk-UA"/>
        </w:rPr>
        <w:t xml:space="preserve"> лекцій .Харків ХНУМГ-2014. – 98с</w:t>
      </w:r>
    </w:p>
    <w:p w14:paraId="1BEF663F" w14:textId="57760333" w:rsidR="003E7FD7" w:rsidRDefault="003E7FD7" w:rsidP="003E7FD7">
      <w:pPr>
        <w:pStyle w:val="aa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ДБН А.3.2-2-2009. Охорона праці і промислова безпека в будівництві. – К.: </w:t>
      </w:r>
      <w:proofErr w:type="spellStart"/>
      <w:r>
        <w:rPr>
          <w:sz w:val="27"/>
          <w:szCs w:val="27"/>
          <w:lang w:val="uk-UA"/>
        </w:rPr>
        <w:t>Мінрегіонбуд</w:t>
      </w:r>
      <w:proofErr w:type="spellEnd"/>
      <w:r>
        <w:rPr>
          <w:sz w:val="27"/>
          <w:szCs w:val="27"/>
          <w:lang w:val="uk-UA"/>
        </w:rPr>
        <w:t xml:space="preserve"> України, 2012.</w:t>
      </w:r>
      <w:r w:rsidR="00AD1D3C">
        <w:rPr>
          <w:sz w:val="27"/>
          <w:szCs w:val="27"/>
          <w:lang w:val="uk-UA"/>
        </w:rPr>
        <w:t>(2009)</w:t>
      </w:r>
    </w:p>
    <w:p w14:paraId="5A522829" w14:textId="368BE13F" w:rsidR="00AD1D3C" w:rsidRPr="00E33B50" w:rsidRDefault="00AD1D3C" w:rsidP="003E7FD7">
      <w:pPr>
        <w:pStyle w:val="aa"/>
        <w:rPr>
          <w:sz w:val="27"/>
          <w:szCs w:val="27"/>
          <w:lang w:val="uk-UA"/>
        </w:rPr>
      </w:pPr>
      <w:r w:rsidRPr="00AD1D3C">
        <w:rPr>
          <w:sz w:val="27"/>
          <w:szCs w:val="27"/>
          <w:lang w:val="uk-UA"/>
        </w:rPr>
        <w:t>ДБН А.3.1-9-00Управління, організація і технологія ПОСІБНИК</w:t>
      </w:r>
    </w:p>
    <w:p w14:paraId="72A95BCF" w14:textId="363E8564" w:rsidR="003E7FD7" w:rsidRDefault="003E7FD7" w:rsidP="00542862">
      <w:pPr>
        <w:spacing w:after="0" w:line="240" w:lineRule="auto"/>
        <w:rPr>
          <w:i w:val="0"/>
          <w:iCs/>
          <w:lang w:val="uk-UA"/>
        </w:rPr>
        <w:sectPr w:rsidR="003E7FD7" w:rsidSect="0014556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>
        <w:rPr>
          <w:i w:val="0"/>
          <w:lang w:val="uk-UA"/>
        </w:rPr>
        <w:t>Інтернет джерела</w:t>
      </w:r>
    </w:p>
    <w:p w14:paraId="3924D962" w14:textId="79C1FA07" w:rsidR="00117A76" w:rsidRPr="00117A76" w:rsidRDefault="00117A76" w:rsidP="00117A76">
      <w:pPr>
        <w:spacing w:after="0"/>
        <w:jc w:val="center"/>
        <w:rPr>
          <w:b/>
          <w:i w:val="0"/>
          <w:iCs/>
          <w:lang w:val="uk-UA"/>
        </w:rPr>
      </w:pPr>
      <w:r w:rsidRPr="00117A76">
        <w:rPr>
          <w:b/>
          <w:i w:val="0"/>
          <w:iCs/>
          <w:lang w:val="uk-UA"/>
        </w:rPr>
        <w:lastRenderedPageBreak/>
        <w:t>Тема 3.4. Безпечне виконання монтажних робіт</w:t>
      </w:r>
    </w:p>
    <w:p w14:paraId="1833D0B4" w14:textId="55B45D51" w:rsidR="00117A76" w:rsidRPr="00117A76" w:rsidRDefault="00117A76" w:rsidP="00117A76">
      <w:pPr>
        <w:spacing w:after="0"/>
        <w:jc w:val="center"/>
        <w:rPr>
          <w:b/>
          <w:iCs/>
          <w:lang w:val="uk-UA"/>
        </w:rPr>
      </w:pPr>
      <w:proofErr w:type="spellStart"/>
      <w:r w:rsidRPr="00117A76">
        <w:rPr>
          <w:b/>
          <w:i w:val="0"/>
          <w:iCs/>
          <w:lang w:val="uk-UA"/>
        </w:rPr>
        <w:t>Пз</w:t>
      </w:r>
      <w:proofErr w:type="spellEnd"/>
      <w:r w:rsidRPr="00117A76">
        <w:rPr>
          <w:b/>
          <w:i w:val="0"/>
          <w:iCs/>
          <w:lang w:val="uk-UA"/>
        </w:rPr>
        <w:t xml:space="preserve"> 2.1. Аналіз будівельного генплану з позицій обліку вимог охорони праці</w:t>
      </w:r>
    </w:p>
    <w:p w14:paraId="16DA45EF" w14:textId="36D8C5B5" w:rsidR="00117A76" w:rsidRPr="00117A76" w:rsidRDefault="003E7FD7" w:rsidP="003E7FD7">
      <w:pPr>
        <w:spacing w:after="0" w:line="240" w:lineRule="auto"/>
        <w:ind w:left="928"/>
        <w:jc w:val="center"/>
        <w:rPr>
          <w:b/>
          <w:i w:val="0"/>
          <w:iCs/>
          <w:sz w:val="24"/>
          <w:szCs w:val="24"/>
          <w:lang w:val="uk-UA"/>
        </w:rPr>
      </w:pPr>
      <w:r>
        <w:rPr>
          <w:b/>
          <w:i w:val="0"/>
          <w:iCs/>
          <w:sz w:val="24"/>
          <w:szCs w:val="24"/>
          <w:lang w:val="uk-UA"/>
        </w:rPr>
        <w:t>Відповіді повинні складатися з 2-3 речень.</w:t>
      </w:r>
    </w:p>
    <w:p w14:paraId="4EB9B2AC" w14:textId="683DBCB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1. Як визначається відстань баштового крану від буд</w:t>
      </w:r>
      <w:r>
        <w:rPr>
          <w:i w:val="0"/>
          <w:iCs/>
          <w:sz w:val="24"/>
          <w:szCs w:val="24"/>
          <w:lang w:val="uk-UA"/>
        </w:rPr>
        <w:t>івлі</w:t>
      </w:r>
      <w:r w:rsidRPr="00117A76">
        <w:rPr>
          <w:i w:val="0"/>
          <w:iCs/>
          <w:sz w:val="24"/>
          <w:szCs w:val="24"/>
          <w:lang w:val="uk-UA"/>
        </w:rPr>
        <w:t>? Споруди?</w:t>
      </w:r>
    </w:p>
    <w:p w14:paraId="450849F3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 xml:space="preserve">2. Як визначається відстань самохідного стрілового крану від </w:t>
      </w:r>
      <w:proofErr w:type="spellStart"/>
      <w:r w:rsidRPr="00117A76">
        <w:rPr>
          <w:i w:val="0"/>
          <w:iCs/>
          <w:sz w:val="24"/>
          <w:szCs w:val="24"/>
          <w:lang w:val="uk-UA"/>
        </w:rPr>
        <w:t>монтуємої</w:t>
      </w:r>
      <w:proofErr w:type="spellEnd"/>
      <w:r w:rsidRPr="00117A76">
        <w:rPr>
          <w:i w:val="0"/>
          <w:iCs/>
          <w:sz w:val="24"/>
          <w:szCs w:val="24"/>
          <w:lang w:val="uk-UA"/>
        </w:rPr>
        <w:t xml:space="preserve"> споруди? </w:t>
      </w:r>
    </w:p>
    <w:p w14:paraId="6A09C478" w14:textId="002EE44C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 xml:space="preserve">3. Як забезпечується відстань між робочими зонами одночасно працюючих кранів на об’єкті? </w:t>
      </w:r>
    </w:p>
    <w:p w14:paraId="13C31D97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 xml:space="preserve">4. В яких випадках необхідні обмеження вильоту і повороту стріл працюючих на об’єкті кранів? </w:t>
      </w:r>
    </w:p>
    <w:p w14:paraId="3F52F635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5. Що слід вважати небезпечною зоною?</w:t>
      </w:r>
    </w:p>
    <w:p w14:paraId="6CBC2C9D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6. Що слід відносити до зон постійно діючих небезпечних чинників?</w:t>
      </w:r>
    </w:p>
    <w:p w14:paraId="0A086951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7. Як огороджуються тимчасові небезпечні зони?</w:t>
      </w:r>
    </w:p>
    <w:p w14:paraId="7FBCF9A6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8. Як огороджуються постійні небезпечні зони?</w:t>
      </w:r>
    </w:p>
    <w:p w14:paraId="0FC26279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9.Як визначити границі охоронної зони?</w:t>
      </w:r>
    </w:p>
    <w:p w14:paraId="2F487787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 xml:space="preserve">10. Як визначити розмірі небезпечних зон поблизу будівель чи споруд що будуються? </w:t>
      </w:r>
    </w:p>
    <w:p w14:paraId="0A1E3908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 xml:space="preserve">11. Як визначити границі небезпечних зон поблизу місць вантажів, що переміщуються? </w:t>
      </w:r>
    </w:p>
    <w:p w14:paraId="447EAA38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12. Як визначити розміри небезпечних зон при роботі баштових кранів?</w:t>
      </w:r>
    </w:p>
    <w:p w14:paraId="4A54F6AB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13. Як визначити розміри небезпечних зон при роботі стрілових самохідних кранів?</w:t>
      </w:r>
    </w:p>
    <w:p w14:paraId="3887CD2C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14. Як визначити границі встановлення будівельних машин для виїмок?</w:t>
      </w:r>
    </w:p>
    <w:p w14:paraId="4CD6DCA9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15. Де розміщуються склади важких конструкцій та обладнання?</w:t>
      </w:r>
    </w:p>
    <w:p w14:paraId="69DC2AC4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16. Як забезпечується вільний під’їзд транспортних засобів до складів?</w:t>
      </w:r>
    </w:p>
    <w:p w14:paraId="3E618635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17. Як забезпечується вільний під’їзд по дорогам до будівель і споруд, що будується в залежності від їх ширини?</w:t>
      </w:r>
    </w:p>
    <w:p w14:paraId="3E667366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18. Як забезпечуються вільний розвантажування вантажів та роз’їзд транспортних засобів при ширині доріг до 4,5м?</w:t>
      </w:r>
    </w:p>
    <w:p w14:paraId="7B65E937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 xml:space="preserve">19. В якому випадку передбачають </w:t>
      </w:r>
      <w:proofErr w:type="spellStart"/>
      <w:r w:rsidRPr="00117A76">
        <w:rPr>
          <w:i w:val="0"/>
          <w:iCs/>
          <w:sz w:val="24"/>
          <w:szCs w:val="24"/>
          <w:lang w:val="uk-UA"/>
        </w:rPr>
        <w:t>уширення</w:t>
      </w:r>
      <w:proofErr w:type="spellEnd"/>
      <w:r w:rsidRPr="00117A76">
        <w:rPr>
          <w:i w:val="0"/>
          <w:iCs/>
          <w:sz w:val="24"/>
          <w:szCs w:val="24"/>
          <w:lang w:val="uk-UA"/>
        </w:rPr>
        <w:t xml:space="preserve"> радіусів автодоріг у місцях поворотів?</w:t>
      </w:r>
    </w:p>
    <w:p w14:paraId="0FB0E908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 xml:space="preserve">20. На якій відстані проектують тимчасові дороги від будівлі, що споруджується за допомогою крана? </w:t>
      </w:r>
    </w:p>
    <w:p w14:paraId="10E889BD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 xml:space="preserve">21. В яких місця хна території буд майданчика розташовують об’єкти адміністративно-побутового позначення? </w:t>
      </w:r>
    </w:p>
    <w:p w14:paraId="43F8C31E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22. Як забезпечуються підключення тимчасових об’єктів до комунікацій (каналізація, тепло забезпечення, водопровід, електромережі, телефон)?</w:t>
      </w:r>
    </w:p>
    <w:p w14:paraId="39623D3A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23. Яка максимальна відстань тимчасових об’єктів до доріг і пожежних гідрантів?</w:t>
      </w:r>
    </w:p>
    <w:p w14:paraId="08D3A00F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24. Яка максимальна відстань туалетів до найбільш віддаленого робочого місця?</w:t>
      </w:r>
    </w:p>
    <w:p w14:paraId="39B00597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25. Яка максимальна відстань поміж пожежними гідрантами на лінія водопроводу?</w:t>
      </w:r>
    </w:p>
    <w:p w14:paraId="30D336CA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26. Які максимальні радіуси дії водорозбірних кранів і питних фонтанчиків?</w:t>
      </w:r>
    </w:p>
    <w:p w14:paraId="31E9C16B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27. В яких місцях на буд майданчику розміщуються пожежні щити?</w:t>
      </w:r>
    </w:p>
    <w:p w14:paraId="6FADFE22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28. Від яких джерел здійснюється електропостачання буд майданчика?</w:t>
      </w:r>
    </w:p>
    <w:p w14:paraId="00FB5D82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29. Як розташовуються мережі електропостачання на стовпах по відношенню до небезпечних зон роботи кранів?</w:t>
      </w:r>
    </w:p>
    <w:p w14:paraId="463F0125" w14:textId="031651D0" w:rsid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  <w:r w:rsidRPr="00117A76">
        <w:rPr>
          <w:i w:val="0"/>
          <w:iCs/>
          <w:sz w:val="24"/>
          <w:szCs w:val="24"/>
          <w:lang w:val="uk-UA"/>
        </w:rPr>
        <w:t>30. Як підключатися до магістральних електромереж, основні споживачі електроенергії (механізми, машини, установки, об’єкти, тощо)?</w:t>
      </w:r>
    </w:p>
    <w:p w14:paraId="0A4D3AF5" w14:textId="4FDB8ACB" w:rsidR="003B3E88" w:rsidRDefault="003B3E88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</w:p>
    <w:p w14:paraId="34686AA6" w14:textId="4982B982" w:rsidR="003B3E88" w:rsidRPr="003B3E88" w:rsidRDefault="003B3E88" w:rsidP="003B3E88">
      <w:pPr>
        <w:spacing w:after="0" w:line="240" w:lineRule="auto"/>
        <w:ind w:left="284" w:firstLine="283"/>
        <w:jc w:val="center"/>
        <w:rPr>
          <w:b/>
          <w:bCs/>
          <w:i w:val="0"/>
          <w:iCs/>
          <w:sz w:val="24"/>
          <w:szCs w:val="24"/>
          <w:lang w:val="uk-UA"/>
        </w:rPr>
      </w:pPr>
      <w:r w:rsidRPr="003B3E88">
        <w:rPr>
          <w:b/>
          <w:bCs/>
          <w:i w:val="0"/>
          <w:iCs/>
          <w:sz w:val="24"/>
          <w:szCs w:val="24"/>
          <w:lang w:val="uk-UA"/>
        </w:rPr>
        <w:t>Заповнити таблицю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57"/>
      </w:tblGrid>
      <w:tr w:rsidR="003E7FD7" w:rsidRPr="003E7FD7" w14:paraId="32FBEFE3" w14:textId="77777777" w:rsidTr="003E7FD7">
        <w:tc>
          <w:tcPr>
            <w:tcW w:w="4503" w:type="dxa"/>
            <w:shd w:val="clear" w:color="auto" w:fill="auto"/>
          </w:tcPr>
          <w:p w14:paraId="6CCF9158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Найменування проектного рішення БГП</w:t>
            </w:r>
          </w:p>
        </w:tc>
        <w:tc>
          <w:tcPr>
            <w:tcW w:w="5557" w:type="dxa"/>
            <w:shd w:val="clear" w:color="auto" w:fill="auto"/>
          </w:tcPr>
          <w:p w14:paraId="7207DED1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Вимоги до проектних рішень</w:t>
            </w:r>
          </w:p>
        </w:tc>
      </w:tr>
      <w:tr w:rsidR="003E7FD7" w:rsidRPr="003E7FD7" w14:paraId="41A1CFD5" w14:textId="77777777" w:rsidTr="003E7FD7">
        <w:tc>
          <w:tcPr>
            <w:tcW w:w="4503" w:type="dxa"/>
            <w:shd w:val="clear" w:color="auto" w:fill="auto"/>
          </w:tcPr>
          <w:p w14:paraId="062EA9F7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14:paraId="473B1BAE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2</w:t>
            </w:r>
          </w:p>
        </w:tc>
      </w:tr>
      <w:tr w:rsidR="003E7FD7" w:rsidRPr="003E7FD7" w14:paraId="0CF6FF38" w14:textId="77777777" w:rsidTr="003E7FD7">
        <w:tc>
          <w:tcPr>
            <w:tcW w:w="10060" w:type="dxa"/>
            <w:gridSpan w:val="2"/>
            <w:shd w:val="clear" w:color="auto" w:fill="auto"/>
          </w:tcPr>
          <w:p w14:paraId="77AEEE40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1.Встановлення монтажних кранів і визначення небезпечних зон</w:t>
            </w:r>
          </w:p>
        </w:tc>
      </w:tr>
      <w:tr w:rsidR="003E7FD7" w:rsidRPr="00AD1D3C" w14:paraId="7CDC6E7E" w14:textId="77777777" w:rsidTr="003E7FD7">
        <w:tc>
          <w:tcPr>
            <w:tcW w:w="4503" w:type="dxa"/>
            <w:shd w:val="clear" w:color="auto" w:fill="auto"/>
          </w:tcPr>
          <w:p w14:paraId="7AA9C575" w14:textId="77777777" w:rsidR="003E7FD7" w:rsidRPr="003E7FD7" w:rsidRDefault="003E7FD7" w:rsidP="003E7FD7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lang w:val="uk-UA"/>
              </w:rPr>
            </w:pPr>
            <w:r w:rsidRPr="003E7FD7">
              <w:rPr>
                <w:rFonts w:ascii="Times New Roman" w:hAnsi="Times New Roman" w:cs="Times New Roman"/>
                <w:i/>
                <w:lang w:val="uk-UA"/>
              </w:rPr>
              <w:t>Прив’язка кранів до будує мого об’єкту</w:t>
            </w:r>
          </w:p>
          <w:p w14:paraId="5E090998" w14:textId="77777777" w:rsidR="003E7FD7" w:rsidRPr="003E7FD7" w:rsidRDefault="003E7FD7" w:rsidP="003E7FD7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3E7FD7">
              <w:rPr>
                <w:rFonts w:ascii="Times New Roman" w:hAnsi="Times New Roman" w:cs="Times New Roman"/>
                <w:i/>
                <w:lang w:val="uk-UA"/>
              </w:rPr>
              <w:t>а) баштового</w:t>
            </w:r>
          </w:p>
        </w:tc>
        <w:tc>
          <w:tcPr>
            <w:tcW w:w="5557" w:type="dxa"/>
            <w:shd w:val="clear" w:color="auto" w:fill="auto"/>
          </w:tcPr>
          <w:p w14:paraId="1BC2023C" w14:textId="77777777" w:rsidR="003E7FD7" w:rsidRPr="003E7FD7" w:rsidRDefault="003E7FD7" w:rsidP="003E7FD7">
            <w:pPr>
              <w:spacing w:after="0" w:line="240" w:lineRule="auto"/>
              <w:rPr>
                <w:i w:val="0"/>
                <w:sz w:val="24"/>
                <w:szCs w:val="24"/>
                <w:lang w:val="uk-UA"/>
              </w:rPr>
            </w:pPr>
            <w:r w:rsidRPr="003E7FD7">
              <w:rPr>
                <w:i w:val="0"/>
                <w:sz w:val="24"/>
                <w:szCs w:val="24"/>
                <w:lang w:val="uk-UA"/>
              </w:rPr>
              <w:t>Відстань 0,7 м і більше від будівлі найбільш</w:t>
            </w:r>
          </w:p>
        </w:tc>
      </w:tr>
      <w:tr w:rsidR="003E7FD7" w:rsidRPr="003E7FD7" w14:paraId="3AD05C8F" w14:textId="77777777" w:rsidTr="003E7FD7">
        <w:tc>
          <w:tcPr>
            <w:tcW w:w="4503" w:type="dxa"/>
            <w:shd w:val="clear" w:color="auto" w:fill="auto"/>
          </w:tcPr>
          <w:p w14:paraId="2F87C88B" w14:textId="77777777" w:rsidR="003E7FD7" w:rsidRPr="003E7FD7" w:rsidRDefault="003E7FD7" w:rsidP="003E7FD7">
            <w:pPr>
              <w:spacing w:after="0" w:line="240" w:lineRule="auto"/>
              <w:rPr>
                <w:i w:val="0"/>
                <w:sz w:val="24"/>
                <w:szCs w:val="24"/>
                <w:lang w:val="uk-UA"/>
              </w:rPr>
            </w:pPr>
            <w:r w:rsidRPr="003E7FD7">
              <w:rPr>
                <w:i w:val="0"/>
                <w:sz w:val="24"/>
                <w:szCs w:val="24"/>
                <w:lang w:val="uk-UA"/>
              </w:rPr>
              <w:t>б) самохідного</w:t>
            </w:r>
          </w:p>
        </w:tc>
        <w:tc>
          <w:tcPr>
            <w:tcW w:w="5557" w:type="dxa"/>
            <w:shd w:val="clear" w:color="auto" w:fill="auto"/>
          </w:tcPr>
          <w:p w14:paraId="07253E36" w14:textId="77777777" w:rsidR="003E7FD7" w:rsidRPr="003E7FD7" w:rsidRDefault="003E7FD7" w:rsidP="003E7FD7">
            <w:pPr>
              <w:spacing w:after="0" w:line="240" w:lineRule="auto"/>
              <w:rPr>
                <w:i w:val="0"/>
                <w:sz w:val="24"/>
                <w:szCs w:val="24"/>
                <w:lang w:val="uk-UA"/>
              </w:rPr>
            </w:pPr>
            <w:r w:rsidRPr="003E7FD7">
              <w:rPr>
                <w:i w:val="0"/>
                <w:sz w:val="24"/>
                <w:szCs w:val="24"/>
                <w:lang w:val="uk-UA"/>
              </w:rPr>
              <w:t>Виступаюча частина, яка знаходиться на висот до 2м від поверхні стоянки крана</w:t>
            </w:r>
          </w:p>
        </w:tc>
      </w:tr>
      <w:tr w:rsidR="003E7FD7" w:rsidRPr="003E7FD7" w14:paraId="2AFD8018" w14:textId="77777777" w:rsidTr="003E7FD7">
        <w:tc>
          <w:tcPr>
            <w:tcW w:w="4503" w:type="dxa"/>
            <w:shd w:val="clear" w:color="auto" w:fill="auto"/>
          </w:tcPr>
          <w:p w14:paraId="667BA39A" w14:textId="77777777" w:rsidR="003E7FD7" w:rsidRPr="003E7FD7" w:rsidRDefault="003E7FD7" w:rsidP="003E7FD7">
            <w:pPr>
              <w:spacing w:after="0" w:line="240" w:lineRule="auto"/>
              <w:rPr>
                <w:i w:val="0"/>
                <w:sz w:val="24"/>
                <w:szCs w:val="24"/>
                <w:lang w:val="uk-UA"/>
              </w:rPr>
            </w:pPr>
            <w:r w:rsidRPr="003E7FD7">
              <w:rPr>
                <w:i w:val="0"/>
                <w:sz w:val="24"/>
                <w:szCs w:val="24"/>
                <w:lang w:val="uk-UA"/>
              </w:rPr>
              <w:t>1.2 Обмеження кутів поворотів стріл одночасно працюючих кранів на об’єкті чи обмеження між поворотом крану і існуючою будівлею</w:t>
            </w:r>
          </w:p>
        </w:tc>
        <w:tc>
          <w:tcPr>
            <w:tcW w:w="5557" w:type="dxa"/>
            <w:shd w:val="clear" w:color="auto" w:fill="auto"/>
          </w:tcPr>
          <w:p w14:paraId="304039FE" w14:textId="77777777" w:rsidR="003E7FD7" w:rsidRPr="003E7FD7" w:rsidRDefault="003E7FD7" w:rsidP="003E7FD7">
            <w:pPr>
              <w:spacing w:after="0" w:line="240" w:lineRule="auto"/>
              <w:rPr>
                <w:i w:val="0"/>
                <w:sz w:val="24"/>
                <w:szCs w:val="24"/>
                <w:lang w:val="uk-UA"/>
              </w:rPr>
            </w:pPr>
            <w:r w:rsidRPr="003E7FD7">
              <w:rPr>
                <w:i w:val="0"/>
                <w:sz w:val="24"/>
                <w:szCs w:val="24"/>
                <w:lang w:val="uk-UA"/>
              </w:rPr>
              <w:t>Відстань не менше 5 м проміж робочими зонами одночасно працюючих кранів</w:t>
            </w:r>
          </w:p>
        </w:tc>
      </w:tr>
      <w:tr w:rsidR="003E7FD7" w:rsidRPr="003E7FD7" w14:paraId="7CED4B38" w14:textId="77777777" w:rsidTr="003E7FD7">
        <w:tc>
          <w:tcPr>
            <w:tcW w:w="4503" w:type="dxa"/>
            <w:shd w:val="clear" w:color="auto" w:fill="auto"/>
          </w:tcPr>
          <w:p w14:paraId="5A27E2BF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lastRenderedPageBreak/>
              <w:t>1.3 Наявність монтажних небезпечних зон та марки кранів при спорудженні об’єкту</w:t>
            </w:r>
          </w:p>
        </w:tc>
        <w:tc>
          <w:tcPr>
            <w:tcW w:w="5557" w:type="dxa"/>
            <w:shd w:val="clear" w:color="auto" w:fill="auto"/>
          </w:tcPr>
          <w:p w14:paraId="4732A4E9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58575BA9" w14:textId="77777777" w:rsidTr="003E7FD7">
        <w:tc>
          <w:tcPr>
            <w:tcW w:w="10060" w:type="dxa"/>
            <w:gridSpan w:val="2"/>
            <w:shd w:val="clear" w:color="auto" w:fill="auto"/>
          </w:tcPr>
          <w:p w14:paraId="366B959C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2.Розміщення складів</w:t>
            </w:r>
          </w:p>
        </w:tc>
      </w:tr>
      <w:tr w:rsidR="003E7FD7" w:rsidRPr="003E7FD7" w14:paraId="66F1FD90" w14:textId="77777777" w:rsidTr="003E7FD7">
        <w:tc>
          <w:tcPr>
            <w:tcW w:w="4503" w:type="dxa"/>
            <w:shd w:val="clear" w:color="auto" w:fill="auto"/>
          </w:tcPr>
          <w:p w14:paraId="2A644201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2.1 Розміщення складів важких конструкцій в зоні  дії монтажного крану</w:t>
            </w:r>
          </w:p>
        </w:tc>
        <w:tc>
          <w:tcPr>
            <w:tcW w:w="5557" w:type="dxa"/>
            <w:shd w:val="clear" w:color="auto" w:fill="auto"/>
          </w:tcPr>
          <w:p w14:paraId="6344F182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60F775FF" w14:textId="77777777" w:rsidTr="003E7FD7">
        <w:tc>
          <w:tcPr>
            <w:tcW w:w="4503" w:type="dxa"/>
            <w:shd w:val="clear" w:color="auto" w:fill="auto"/>
          </w:tcPr>
          <w:p w14:paraId="6C996862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2.2 Забезпеченість вільного під’їзду транспортних засобів по шляхам до складів</w:t>
            </w:r>
          </w:p>
          <w:p w14:paraId="54466718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57" w:type="dxa"/>
            <w:shd w:val="clear" w:color="auto" w:fill="auto"/>
          </w:tcPr>
          <w:p w14:paraId="2BEDE859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56FEB8EB" w14:textId="77777777" w:rsidTr="003E7FD7">
        <w:tc>
          <w:tcPr>
            <w:tcW w:w="4503" w:type="dxa"/>
            <w:shd w:val="clear" w:color="auto" w:fill="auto"/>
          </w:tcPr>
          <w:p w14:paraId="1076A569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2.3 Забезпеченість рівномірного складування однойменних конструкцій та матеріалів, які широко використовуються на об’єкті</w:t>
            </w:r>
          </w:p>
          <w:p w14:paraId="32B46498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57" w:type="dxa"/>
            <w:shd w:val="clear" w:color="auto" w:fill="auto"/>
          </w:tcPr>
          <w:p w14:paraId="4D83DE94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4D8C063F" w14:textId="77777777" w:rsidTr="003E7FD7">
        <w:tc>
          <w:tcPr>
            <w:tcW w:w="4503" w:type="dxa"/>
            <w:shd w:val="clear" w:color="auto" w:fill="auto"/>
          </w:tcPr>
          <w:p w14:paraId="0508F175" w14:textId="77777777" w:rsidR="003E7FD7" w:rsidRPr="003E7FD7" w:rsidRDefault="003E7FD7" w:rsidP="003E7FD7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Забезпеченість важких конструкцій для їх подачі в зону монтажу без зміни вильоту стріли монтажного крану</w:t>
            </w:r>
          </w:p>
        </w:tc>
        <w:tc>
          <w:tcPr>
            <w:tcW w:w="5557" w:type="dxa"/>
            <w:shd w:val="clear" w:color="auto" w:fill="auto"/>
          </w:tcPr>
          <w:p w14:paraId="4323C010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7D4BF85F" w14:textId="77777777" w:rsidTr="003E7FD7">
        <w:tc>
          <w:tcPr>
            <w:tcW w:w="10060" w:type="dxa"/>
            <w:gridSpan w:val="2"/>
            <w:shd w:val="clear" w:color="auto" w:fill="auto"/>
          </w:tcPr>
          <w:p w14:paraId="0FD86FF6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3.Тимчасові дороги</w:t>
            </w:r>
          </w:p>
        </w:tc>
      </w:tr>
      <w:tr w:rsidR="003E7FD7" w:rsidRPr="003E7FD7" w14:paraId="055F4661" w14:textId="77777777" w:rsidTr="003E7FD7">
        <w:tc>
          <w:tcPr>
            <w:tcW w:w="4503" w:type="dxa"/>
            <w:shd w:val="clear" w:color="auto" w:fill="auto"/>
          </w:tcPr>
          <w:p w14:paraId="668443B4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3.1 Забезпечення вільного під’їзду по дорогах до споруджувальної будівлі</w:t>
            </w:r>
          </w:p>
        </w:tc>
        <w:tc>
          <w:tcPr>
            <w:tcW w:w="5557" w:type="dxa"/>
            <w:shd w:val="clear" w:color="auto" w:fill="auto"/>
          </w:tcPr>
          <w:p w14:paraId="7B263F82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29564672" w14:textId="77777777" w:rsidTr="003E7FD7">
        <w:tc>
          <w:tcPr>
            <w:tcW w:w="4503" w:type="dxa"/>
            <w:shd w:val="clear" w:color="auto" w:fill="auto"/>
          </w:tcPr>
          <w:p w14:paraId="331BBD4C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3.2 Забезпеченість кільцевого руху автотранспорту на буд майданчику або зручний розворот транспортних засобів</w:t>
            </w:r>
          </w:p>
        </w:tc>
        <w:tc>
          <w:tcPr>
            <w:tcW w:w="5557" w:type="dxa"/>
            <w:shd w:val="clear" w:color="auto" w:fill="auto"/>
          </w:tcPr>
          <w:p w14:paraId="4A39E014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21CA354C" w14:textId="77777777" w:rsidTr="003E7FD7">
        <w:tc>
          <w:tcPr>
            <w:tcW w:w="4503" w:type="dxa"/>
            <w:shd w:val="clear" w:color="auto" w:fill="auto"/>
          </w:tcPr>
          <w:p w14:paraId="6DD93B75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3.3 Наявність розширювальних площадок для роз’їзду транспортних засобів та розвантажування транспортних засобів</w:t>
            </w:r>
          </w:p>
        </w:tc>
        <w:tc>
          <w:tcPr>
            <w:tcW w:w="5557" w:type="dxa"/>
            <w:shd w:val="clear" w:color="auto" w:fill="auto"/>
          </w:tcPr>
          <w:p w14:paraId="41CAF29C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0A657795" w14:textId="77777777" w:rsidTr="003E7FD7">
        <w:tc>
          <w:tcPr>
            <w:tcW w:w="4503" w:type="dxa"/>
            <w:shd w:val="clear" w:color="auto" w:fill="auto"/>
          </w:tcPr>
          <w:p w14:paraId="656B6A4A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 xml:space="preserve">3.4 Радіуси повороту автодоріг, </w:t>
            </w:r>
            <w:proofErr w:type="spellStart"/>
            <w:r w:rsidRPr="003E7FD7">
              <w:rPr>
                <w:sz w:val="24"/>
                <w:szCs w:val="24"/>
                <w:lang w:val="uk-UA"/>
              </w:rPr>
              <w:t>уширення</w:t>
            </w:r>
            <w:proofErr w:type="spellEnd"/>
            <w:r w:rsidRPr="003E7FD7">
              <w:rPr>
                <w:sz w:val="24"/>
                <w:szCs w:val="24"/>
                <w:lang w:val="uk-UA"/>
              </w:rPr>
              <w:t xml:space="preserve"> в місцях поворотів. </w:t>
            </w:r>
          </w:p>
        </w:tc>
        <w:tc>
          <w:tcPr>
            <w:tcW w:w="5557" w:type="dxa"/>
            <w:shd w:val="clear" w:color="auto" w:fill="auto"/>
          </w:tcPr>
          <w:p w14:paraId="64D9963C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44722BC9" w14:textId="77777777" w:rsidTr="003E7FD7">
        <w:tc>
          <w:tcPr>
            <w:tcW w:w="4503" w:type="dxa"/>
            <w:shd w:val="clear" w:color="auto" w:fill="auto"/>
          </w:tcPr>
          <w:p w14:paraId="71A9454D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 xml:space="preserve">3.5 Напрями обов’язкового руху при односторонньому русі автотранспорту </w:t>
            </w:r>
          </w:p>
        </w:tc>
        <w:tc>
          <w:tcPr>
            <w:tcW w:w="5557" w:type="dxa"/>
            <w:shd w:val="clear" w:color="auto" w:fill="auto"/>
          </w:tcPr>
          <w:p w14:paraId="05D48154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394C7B9D" w14:textId="77777777" w:rsidTr="003E7FD7">
        <w:tc>
          <w:tcPr>
            <w:tcW w:w="4503" w:type="dxa"/>
            <w:shd w:val="clear" w:color="auto" w:fill="auto"/>
          </w:tcPr>
          <w:p w14:paraId="6B06A7AB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3.6 Відстань тимчасових доріг від спорудженої будівлі, тимчасових споруд, складів, тимчасової огорожі</w:t>
            </w:r>
          </w:p>
        </w:tc>
        <w:tc>
          <w:tcPr>
            <w:tcW w:w="5557" w:type="dxa"/>
            <w:shd w:val="clear" w:color="auto" w:fill="auto"/>
          </w:tcPr>
          <w:p w14:paraId="795B294E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2C2E24E5" w14:textId="77777777" w:rsidTr="003E7FD7">
        <w:tc>
          <w:tcPr>
            <w:tcW w:w="4503" w:type="dxa"/>
            <w:shd w:val="clear" w:color="auto" w:fill="auto"/>
          </w:tcPr>
          <w:p w14:paraId="462F0DA0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3.7 Проходження траси дороги в межах призми обвалу майбутнього котловану або траншеї</w:t>
            </w:r>
          </w:p>
          <w:p w14:paraId="162A99EE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14:paraId="7B5FFB07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14E00FEE" w14:textId="77777777" w:rsidTr="003E7FD7">
        <w:tc>
          <w:tcPr>
            <w:tcW w:w="10060" w:type="dxa"/>
            <w:gridSpan w:val="2"/>
            <w:shd w:val="clear" w:color="auto" w:fill="auto"/>
          </w:tcPr>
          <w:p w14:paraId="014A27A8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4. Тимчасові адміністративні і санітарно-побутові приміщення</w:t>
            </w:r>
          </w:p>
        </w:tc>
      </w:tr>
      <w:tr w:rsidR="003E7FD7" w:rsidRPr="003E7FD7" w14:paraId="2000BD4A" w14:textId="77777777" w:rsidTr="003E7FD7">
        <w:tc>
          <w:tcPr>
            <w:tcW w:w="4503" w:type="dxa"/>
            <w:shd w:val="clear" w:color="auto" w:fill="auto"/>
          </w:tcPr>
          <w:p w14:paraId="72CFE444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4.1 Розміщення тимчасових приміщень щодо меж небезпечних зон</w:t>
            </w:r>
          </w:p>
        </w:tc>
        <w:tc>
          <w:tcPr>
            <w:tcW w:w="5557" w:type="dxa"/>
            <w:shd w:val="clear" w:color="auto" w:fill="auto"/>
          </w:tcPr>
          <w:p w14:paraId="2C7502FF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6A775C4B" w14:textId="77777777" w:rsidTr="003E7FD7">
        <w:tc>
          <w:tcPr>
            <w:tcW w:w="4503" w:type="dxa"/>
            <w:shd w:val="clear" w:color="auto" w:fill="auto"/>
          </w:tcPr>
          <w:p w14:paraId="576A92C1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 xml:space="preserve">4.2 </w:t>
            </w:r>
            <w:proofErr w:type="spellStart"/>
            <w:r w:rsidRPr="003E7FD7">
              <w:rPr>
                <w:sz w:val="24"/>
                <w:szCs w:val="24"/>
                <w:lang w:val="uk-UA"/>
              </w:rPr>
              <w:t>Трасировка</w:t>
            </w:r>
            <w:proofErr w:type="spellEnd"/>
            <w:r w:rsidRPr="003E7FD7">
              <w:rPr>
                <w:sz w:val="24"/>
                <w:szCs w:val="24"/>
                <w:lang w:val="uk-UA"/>
              </w:rPr>
              <w:t xml:space="preserve"> зручних підходів до адміністративно-побутових приміщень</w:t>
            </w:r>
          </w:p>
        </w:tc>
        <w:tc>
          <w:tcPr>
            <w:tcW w:w="5557" w:type="dxa"/>
            <w:shd w:val="clear" w:color="auto" w:fill="auto"/>
          </w:tcPr>
          <w:p w14:paraId="2E8CCBE8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3B87D2FA" w14:textId="77777777" w:rsidTr="003E7FD7">
        <w:tc>
          <w:tcPr>
            <w:tcW w:w="4503" w:type="dxa"/>
            <w:shd w:val="clear" w:color="auto" w:fill="auto"/>
          </w:tcPr>
          <w:p w14:paraId="001CA15C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4.3 Забезпечення санітарно-гігієнічних вимог щодо забезпечення об’єктів каналізацією, теплом, водопроводом, електроенергією, телефоном.</w:t>
            </w:r>
          </w:p>
        </w:tc>
        <w:tc>
          <w:tcPr>
            <w:tcW w:w="5557" w:type="dxa"/>
            <w:shd w:val="clear" w:color="auto" w:fill="auto"/>
          </w:tcPr>
          <w:p w14:paraId="6567006A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31871ABA" w14:textId="77777777" w:rsidTr="003E7FD7">
        <w:tc>
          <w:tcPr>
            <w:tcW w:w="4503" w:type="dxa"/>
            <w:shd w:val="clear" w:color="auto" w:fill="auto"/>
          </w:tcPr>
          <w:p w14:paraId="64B59B55" w14:textId="77777777" w:rsidR="003E7FD7" w:rsidRPr="003E7FD7" w:rsidRDefault="003E7FD7" w:rsidP="003E7FD7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Максимальна відстань гардеробних, душових, пунктів харчування, туалетів до найбільш віддаленого робочого місця</w:t>
            </w:r>
          </w:p>
          <w:p w14:paraId="2614F5E8" w14:textId="77777777" w:rsidR="003E7FD7" w:rsidRPr="003E7FD7" w:rsidRDefault="003E7FD7" w:rsidP="003E7F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57" w:type="dxa"/>
            <w:shd w:val="clear" w:color="auto" w:fill="auto"/>
          </w:tcPr>
          <w:p w14:paraId="0D2A7996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0A8699A0" w14:textId="77777777" w:rsidTr="003E7FD7">
        <w:tc>
          <w:tcPr>
            <w:tcW w:w="10060" w:type="dxa"/>
            <w:gridSpan w:val="2"/>
            <w:shd w:val="clear" w:color="auto" w:fill="auto"/>
          </w:tcPr>
          <w:p w14:paraId="271923FE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5.  Тимчасовий водопровід</w:t>
            </w:r>
          </w:p>
        </w:tc>
      </w:tr>
      <w:tr w:rsidR="003E7FD7" w:rsidRPr="003E7FD7" w14:paraId="15C4B4E5" w14:textId="77777777" w:rsidTr="003E7FD7">
        <w:tc>
          <w:tcPr>
            <w:tcW w:w="4503" w:type="dxa"/>
            <w:shd w:val="clear" w:color="auto" w:fill="auto"/>
          </w:tcPr>
          <w:p w14:paraId="68C03423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lastRenderedPageBreak/>
              <w:t xml:space="preserve">5.1 Протяжність тупикових ліній тимчасового </w:t>
            </w:r>
            <w:proofErr w:type="spellStart"/>
            <w:r w:rsidRPr="003E7FD7">
              <w:rPr>
                <w:sz w:val="24"/>
                <w:szCs w:val="24"/>
                <w:lang w:val="uk-UA"/>
              </w:rPr>
              <w:t>водопровіду</w:t>
            </w:r>
            <w:proofErr w:type="spellEnd"/>
            <w:r w:rsidRPr="003E7FD7">
              <w:rPr>
                <w:sz w:val="24"/>
                <w:szCs w:val="24"/>
                <w:lang w:val="uk-UA"/>
              </w:rPr>
              <w:t xml:space="preserve"> від джерела водопостачання</w:t>
            </w:r>
          </w:p>
        </w:tc>
        <w:tc>
          <w:tcPr>
            <w:tcW w:w="5557" w:type="dxa"/>
            <w:shd w:val="clear" w:color="auto" w:fill="auto"/>
          </w:tcPr>
          <w:p w14:paraId="309D1894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51D644A2" w14:textId="77777777" w:rsidTr="003E7FD7">
        <w:tc>
          <w:tcPr>
            <w:tcW w:w="4503" w:type="dxa"/>
            <w:shd w:val="clear" w:color="auto" w:fill="auto"/>
          </w:tcPr>
          <w:p w14:paraId="365C617A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 xml:space="preserve">5.2 Наявність ліній постійного чи </w:t>
            </w:r>
            <w:proofErr w:type="spellStart"/>
            <w:r w:rsidRPr="003E7FD7">
              <w:rPr>
                <w:sz w:val="24"/>
                <w:szCs w:val="24"/>
                <w:lang w:val="uk-UA"/>
              </w:rPr>
              <w:t>проектуємого</w:t>
            </w:r>
            <w:proofErr w:type="spellEnd"/>
            <w:r w:rsidRPr="003E7FD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7FD7">
              <w:rPr>
                <w:sz w:val="24"/>
                <w:szCs w:val="24"/>
                <w:lang w:val="uk-UA"/>
              </w:rPr>
              <w:t>водопровіду</w:t>
            </w:r>
            <w:proofErr w:type="spellEnd"/>
            <w:r w:rsidRPr="003E7FD7">
              <w:rPr>
                <w:sz w:val="24"/>
                <w:szCs w:val="24"/>
                <w:lang w:val="uk-UA"/>
              </w:rPr>
              <w:t xml:space="preserve"> з пожежними гідрантами</w:t>
            </w:r>
          </w:p>
        </w:tc>
        <w:tc>
          <w:tcPr>
            <w:tcW w:w="5557" w:type="dxa"/>
            <w:shd w:val="clear" w:color="auto" w:fill="auto"/>
          </w:tcPr>
          <w:p w14:paraId="11144636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76A7584B" w14:textId="77777777" w:rsidTr="003E7FD7">
        <w:tc>
          <w:tcPr>
            <w:tcW w:w="4503" w:type="dxa"/>
            <w:shd w:val="clear" w:color="auto" w:fill="auto"/>
          </w:tcPr>
          <w:p w14:paraId="2413CB7A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5.3 Радіуси дії водорозбірних кранів і питних фонтанчиків</w:t>
            </w:r>
          </w:p>
        </w:tc>
        <w:tc>
          <w:tcPr>
            <w:tcW w:w="5557" w:type="dxa"/>
            <w:shd w:val="clear" w:color="auto" w:fill="auto"/>
          </w:tcPr>
          <w:p w14:paraId="2671CBE2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6670AFE3" w14:textId="77777777" w:rsidTr="003E7FD7">
        <w:tc>
          <w:tcPr>
            <w:tcW w:w="10060" w:type="dxa"/>
            <w:gridSpan w:val="2"/>
            <w:shd w:val="clear" w:color="auto" w:fill="auto"/>
          </w:tcPr>
          <w:p w14:paraId="0CF3221F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6. Тимчасове електрозабезпечення</w:t>
            </w:r>
          </w:p>
        </w:tc>
      </w:tr>
      <w:tr w:rsidR="003E7FD7" w:rsidRPr="003E7FD7" w14:paraId="12777997" w14:textId="77777777" w:rsidTr="003E7FD7">
        <w:tc>
          <w:tcPr>
            <w:tcW w:w="4503" w:type="dxa"/>
            <w:shd w:val="clear" w:color="auto" w:fill="auto"/>
          </w:tcPr>
          <w:p w14:paraId="0C189340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6.1 Розміщення мережі електропостачання на стовпах по відношенню до небезпечних зон і уздовж доріг</w:t>
            </w:r>
          </w:p>
        </w:tc>
        <w:tc>
          <w:tcPr>
            <w:tcW w:w="5557" w:type="dxa"/>
            <w:shd w:val="clear" w:color="auto" w:fill="auto"/>
          </w:tcPr>
          <w:p w14:paraId="25D5B46D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712A86D5" w14:textId="77777777" w:rsidTr="003E7FD7">
        <w:tc>
          <w:tcPr>
            <w:tcW w:w="4503" w:type="dxa"/>
            <w:shd w:val="clear" w:color="auto" w:fill="auto"/>
          </w:tcPr>
          <w:p w14:paraId="0C804DFB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6.2 Підключення до магістральних електромереж основних споживачів електроенергії, механізмів, машин, установок та тимчасових будівель</w:t>
            </w:r>
          </w:p>
        </w:tc>
        <w:tc>
          <w:tcPr>
            <w:tcW w:w="5557" w:type="dxa"/>
            <w:shd w:val="clear" w:color="auto" w:fill="auto"/>
          </w:tcPr>
          <w:p w14:paraId="313C4B89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5AA5891E" w14:textId="77777777" w:rsidTr="003E7FD7">
        <w:tc>
          <w:tcPr>
            <w:tcW w:w="10060" w:type="dxa"/>
            <w:gridSpan w:val="2"/>
            <w:shd w:val="clear" w:color="auto" w:fill="auto"/>
          </w:tcPr>
          <w:p w14:paraId="07837ED6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7.  Пожежна небезпечність</w:t>
            </w:r>
          </w:p>
        </w:tc>
      </w:tr>
      <w:tr w:rsidR="003E7FD7" w:rsidRPr="003E7FD7" w14:paraId="72FBEE03" w14:textId="77777777" w:rsidTr="003E7FD7">
        <w:tc>
          <w:tcPr>
            <w:tcW w:w="4503" w:type="dxa"/>
            <w:shd w:val="clear" w:color="auto" w:fill="auto"/>
          </w:tcPr>
          <w:p w14:paraId="1B8A38A4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7.1 Відстань запроектованих об’єктів від доріг і пожежних гідрантів</w:t>
            </w:r>
          </w:p>
        </w:tc>
        <w:tc>
          <w:tcPr>
            <w:tcW w:w="5557" w:type="dxa"/>
            <w:shd w:val="clear" w:color="auto" w:fill="auto"/>
          </w:tcPr>
          <w:p w14:paraId="20AB9EE8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04F0FC44" w14:textId="77777777" w:rsidTr="003E7FD7">
        <w:tc>
          <w:tcPr>
            <w:tcW w:w="4503" w:type="dxa"/>
            <w:shd w:val="clear" w:color="auto" w:fill="auto"/>
          </w:tcPr>
          <w:p w14:paraId="45E6F116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7.2 Забезпеченість протипожежними відстанями між заблокованими групами адміністративно-побутових будівель (група не більше 10 об’єктів)</w:t>
            </w:r>
          </w:p>
        </w:tc>
        <w:tc>
          <w:tcPr>
            <w:tcW w:w="5557" w:type="dxa"/>
            <w:shd w:val="clear" w:color="auto" w:fill="auto"/>
          </w:tcPr>
          <w:p w14:paraId="47BBA68B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339B0914" w14:textId="77777777" w:rsidTr="003E7FD7">
        <w:tc>
          <w:tcPr>
            <w:tcW w:w="4503" w:type="dxa"/>
            <w:shd w:val="clear" w:color="auto" w:fill="auto"/>
          </w:tcPr>
          <w:p w14:paraId="2C0A610B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 xml:space="preserve">7.3 Максимальна відстань поміж пожежними гідрантами на лініях </w:t>
            </w:r>
            <w:proofErr w:type="spellStart"/>
            <w:r w:rsidRPr="003E7FD7">
              <w:rPr>
                <w:sz w:val="24"/>
                <w:szCs w:val="24"/>
                <w:lang w:val="uk-UA"/>
              </w:rPr>
              <w:t>водопровіду</w:t>
            </w:r>
            <w:proofErr w:type="spellEnd"/>
            <w:r w:rsidRPr="003E7FD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2539C082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19FACC7E" w14:textId="77777777" w:rsidTr="003E7FD7">
        <w:tc>
          <w:tcPr>
            <w:tcW w:w="4503" w:type="dxa"/>
            <w:shd w:val="clear" w:color="auto" w:fill="auto"/>
          </w:tcPr>
          <w:p w14:paraId="5DB8138A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7.4 Місця розміщення пожежних щитів</w:t>
            </w:r>
          </w:p>
        </w:tc>
        <w:tc>
          <w:tcPr>
            <w:tcW w:w="5557" w:type="dxa"/>
            <w:shd w:val="clear" w:color="auto" w:fill="auto"/>
          </w:tcPr>
          <w:p w14:paraId="79D275B6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6A0B20B6" w14:textId="77777777" w:rsidTr="003E7FD7">
        <w:tc>
          <w:tcPr>
            <w:tcW w:w="10060" w:type="dxa"/>
            <w:gridSpan w:val="2"/>
            <w:shd w:val="clear" w:color="auto" w:fill="auto"/>
          </w:tcPr>
          <w:p w14:paraId="4583BD8A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8. Огородження небезпечних зон та будівельного майданчика</w:t>
            </w:r>
          </w:p>
        </w:tc>
      </w:tr>
      <w:tr w:rsidR="003E7FD7" w:rsidRPr="003E7FD7" w14:paraId="6432BC76" w14:textId="77777777" w:rsidTr="003E7FD7">
        <w:tc>
          <w:tcPr>
            <w:tcW w:w="4503" w:type="dxa"/>
            <w:shd w:val="clear" w:color="auto" w:fill="auto"/>
          </w:tcPr>
          <w:p w14:paraId="47F2CE31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8.1 Території будівельного майданчика</w:t>
            </w:r>
          </w:p>
        </w:tc>
        <w:tc>
          <w:tcPr>
            <w:tcW w:w="5557" w:type="dxa"/>
            <w:shd w:val="clear" w:color="auto" w:fill="auto"/>
          </w:tcPr>
          <w:p w14:paraId="48DD131B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277B3F0C" w14:textId="77777777" w:rsidTr="003E7FD7">
        <w:tc>
          <w:tcPr>
            <w:tcW w:w="4503" w:type="dxa"/>
            <w:shd w:val="clear" w:color="auto" w:fill="auto"/>
          </w:tcPr>
          <w:p w14:paraId="0974E9EA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8.2 Небезпечної зони в межах якої можливе падіння предметів з висоти</w:t>
            </w:r>
          </w:p>
        </w:tc>
        <w:tc>
          <w:tcPr>
            <w:tcW w:w="5557" w:type="dxa"/>
            <w:shd w:val="clear" w:color="auto" w:fill="auto"/>
          </w:tcPr>
          <w:p w14:paraId="653E70D3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7FD7" w:rsidRPr="003E7FD7" w14:paraId="7BCBC317" w14:textId="77777777" w:rsidTr="003E7FD7">
        <w:tc>
          <w:tcPr>
            <w:tcW w:w="4503" w:type="dxa"/>
            <w:shd w:val="clear" w:color="auto" w:fill="auto"/>
          </w:tcPr>
          <w:p w14:paraId="3E2E7485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7FD7">
              <w:rPr>
                <w:sz w:val="24"/>
                <w:szCs w:val="24"/>
                <w:lang w:val="uk-UA"/>
              </w:rPr>
              <w:t>8.3 Небезпечної зони при роботі крану</w:t>
            </w:r>
          </w:p>
        </w:tc>
        <w:tc>
          <w:tcPr>
            <w:tcW w:w="5557" w:type="dxa"/>
            <w:shd w:val="clear" w:color="auto" w:fill="auto"/>
          </w:tcPr>
          <w:p w14:paraId="1738DEE5" w14:textId="77777777" w:rsidR="003E7FD7" w:rsidRPr="003E7FD7" w:rsidRDefault="003E7FD7" w:rsidP="003E7FD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57D23B4" w14:textId="77777777" w:rsidR="003E7FD7" w:rsidRPr="003E7FD7" w:rsidRDefault="003E7FD7" w:rsidP="00117A76">
      <w:pPr>
        <w:spacing w:after="0" w:line="240" w:lineRule="auto"/>
        <w:ind w:left="284" w:firstLine="283"/>
        <w:rPr>
          <w:i w:val="0"/>
          <w:iCs/>
          <w:sz w:val="24"/>
          <w:szCs w:val="24"/>
        </w:rPr>
      </w:pPr>
    </w:p>
    <w:p w14:paraId="5DF7BE32" w14:textId="04486127" w:rsid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</w:p>
    <w:p w14:paraId="67C3D89A" w14:textId="77777777" w:rsidR="00117A76" w:rsidRPr="00117A76" w:rsidRDefault="00117A76" w:rsidP="00117A76">
      <w:pPr>
        <w:spacing w:after="0" w:line="240" w:lineRule="auto"/>
        <w:ind w:left="284" w:firstLine="283"/>
        <w:rPr>
          <w:i w:val="0"/>
          <w:iCs/>
          <w:sz w:val="24"/>
          <w:szCs w:val="24"/>
          <w:lang w:val="uk-UA"/>
        </w:rPr>
      </w:pPr>
    </w:p>
    <w:p w14:paraId="7A1BB5C4" w14:textId="77777777" w:rsidR="00117A76" w:rsidRDefault="00117A76" w:rsidP="00117A76">
      <w:pPr>
        <w:ind w:left="284" w:firstLine="283"/>
        <w:rPr>
          <w:lang w:val="uk-UA"/>
        </w:rPr>
      </w:pPr>
    </w:p>
    <w:p w14:paraId="6228BBBB" w14:textId="77777777" w:rsidR="003E7FD7" w:rsidRDefault="003E7FD7" w:rsidP="003E7FD7">
      <w:pPr>
        <w:jc w:val="center"/>
        <w:rPr>
          <w:b/>
          <w:i w:val="0"/>
          <w:iCs/>
          <w:lang w:val="uk-UA"/>
        </w:rPr>
      </w:pPr>
      <w:r w:rsidRPr="003E7FD7">
        <w:rPr>
          <w:b/>
          <w:i w:val="0"/>
          <w:iCs/>
          <w:lang w:val="uk-UA"/>
        </w:rPr>
        <w:t xml:space="preserve">Тема 4.2. Забезпечення пожежної безпеки на виробництві та на будівельному майданчику. </w:t>
      </w:r>
    </w:p>
    <w:p w14:paraId="64422AE5" w14:textId="37138A5E" w:rsidR="003E7FD7" w:rsidRDefault="003E7FD7" w:rsidP="003E7FD7">
      <w:pPr>
        <w:jc w:val="center"/>
        <w:rPr>
          <w:b/>
          <w:i w:val="0"/>
          <w:iCs/>
          <w:lang w:val="uk-UA"/>
        </w:rPr>
      </w:pPr>
      <w:proofErr w:type="spellStart"/>
      <w:r w:rsidRPr="003E7FD7">
        <w:rPr>
          <w:b/>
          <w:i w:val="0"/>
          <w:iCs/>
          <w:lang w:val="uk-UA"/>
        </w:rPr>
        <w:t>Пз</w:t>
      </w:r>
      <w:proofErr w:type="spellEnd"/>
      <w:r w:rsidRPr="003E7FD7">
        <w:rPr>
          <w:b/>
          <w:i w:val="0"/>
          <w:iCs/>
          <w:lang w:val="uk-UA"/>
        </w:rPr>
        <w:t xml:space="preserve"> 3. Ознайомлення з засобами та способами гасіння пожеж і правила поводження з ними.</w:t>
      </w:r>
    </w:p>
    <w:p w14:paraId="03AFFF56" w14:textId="7944F08E" w:rsidR="003B3E88" w:rsidRPr="003B3E88" w:rsidRDefault="003B3E88" w:rsidP="003E7FD7">
      <w:pPr>
        <w:jc w:val="center"/>
        <w:rPr>
          <w:b/>
          <w:i w:val="0"/>
          <w:iCs/>
          <w:sz w:val="24"/>
          <w:szCs w:val="24"/>
          <w:lang w:val="uk-UA"/>
        </w:rPr>
      </w:pPr>
      <w:r w:rsidRPr="003B3E88">
        <w:rPr>
          <w:b/>
          <w:i w:val="0"/>
          <w:iCs/>
          <w:sz w:val="24"/>
          <w:szCs w:val="24"/>
          <w:lang w:val="uk-UA"/>
        </w:rPr>
        <w:t>Підготувати реферат</w:t>
      </w:r>
      <w:r>
        <w:rPr>
          <w:b/>
          <w:i w:val="0"/>
          <w:iCs/>
          <w:sz w:val="24"/>
          <w:szCs w:val="24"/>
          <w:lang w:val="uk-UA"/>
        </w:rPr>
        <w:t xml:space="preserve"> по 1 питанню</w:t>
      </w:r>
    </w:p>
    <w:p w14:paraId="0E896A3B" w14:textId="4345B51E" w:rsidR="003E7FD7" w:rsidRPr="003B3E88" w:rsidRDefault="003E7FD7" w:rsidP="003E7FD7">
      <w:pPr>
        <w:rPr>
          <w:i w:val="0"/>
          <w:iCs/>
          <w:sz w:val="24"/>
          <w:szCs w:val="24"/>
          <w:lang w:val="uk-UA"/>
        </w:rPr>
      </w:pPr>
      <w:r w:rsidRPr="003B3E88">
        <w:rPr>
          <w:i w:val="0"/>
          <w:iCs/>
          <w:sz w:val="24"/>
          <w:szCs w:val="24"/>
          <w:lang w:val="uk-UA"/>
        </w:rPr>
        <w:br/>
      </w:r>
      <w:r w:rsidRPr="003B3E88">
        <w:rPr>
          <w:b/>
          <w:i w:val="0"/>
          <w:iCs/>
          <w:sz w:val="24"/>
          <w:szCs w:val="24"/>
          <w:lang w:val="uk-UA"/>
        </w:rPr>
        <w:t>1.</w:t>
      </w:r>
      <w:r w:rsidRPr="003B3E88">
        <w:rPr>
          <w:i w:val="0"/>
          <w:iCs/>
          <w:sz w:val="24"/>
          <w:szCs w:val="24"/>
          <w:lang w:val="uk-UA"/>
        </w:rPr>
        <w:t xml:space="preserve"> Вступ. Пожежна як най масштабніше  лихо</w:t>
      </w:r>
      <w:r w:rsidRPr="003B3E88">
        <w:rPr>
          <w:i w:val="0"/>
          <w:iCs/>
          <w:sz w:val="24"/>
          <w:szCs w:val="24"/>
          <w:lang w:val="uk-UA"/>
        </w:rPr>
        <w:br/>
      </w:r>
      <w:r w:rsidRPr="003B3E88">
        <w:rPr>
          <w:b/>
          <w:i w:val="0"/>
          <w:iCs/>
          <w:sz w:val="24"/>
          <w:szCs w:val="24"/>
          <w:lang w:val="uk-UA"/>
        </w:rPr>
        <w:t>2.</w:t>
      </w:r>
      <w:r w:rsidRPr="003B3E88">
        <w:rPr>
          <w:i w:val="0"/>
          <w:iCs/>
          <w:sz w:val="24"/>
          <w:szCs w:val="24"/>
          <w:lang w:val="uk-UA"/>
        </w:rPr>
        <w:t xml:space="preserve"> Головні причини пожеж у будівельників стихійні і техногенні 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2.1 На підприємствах виробничої бази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2.2 На об’єктах будівництва</w:t>
      </w:r>
      <w:r w:rsidRPr="003B3E88">
        <w:rPr>
          <w:i w:val="0"/>
          <w:iCs/>
          <w:sz w:val="24"/>
          <w:szCs w:val="24"/>
          <w:lang w:val="uk-UA"/>
        </w:rPr>
        <w:br/>
      </w:r>
      <w:r w:rsidRPr="003B3E88">
        <w:rPr>
          <w:i w:val="0"/>
          <w:iCs/>
          <w:sz w:val="24"/>
          <w:szCs w:val="24"/>
          <w:lang w:val="uk-UA"/>
        </w:rPr>
        <w:br/>
      </w:r>
      <w:r w:rsidRPr="003B3E88">
        <w:rPr>
          <w:b/>
          <w:i w:val="0"/>
          <w:iCs/>
          <w:sz w:val="24"/>
          <w:szCs w:val="24"/>
          <w:lang w:val="uk-UA"/>
        </w:rPr>
        <w:t>3.</w:t>
      </w:r>
      <w:r w:rsidRPr="003B3E88">
        <w:rPr>
          <w:i w:val="0"/>
          <w:iCs/>
          <w:sz w:val="24"/>
          <w:szCs w:val="24"/>
          <w:lang w:val="uk-UA"/>
        </w:rPr>
        <w:t xml:space="preserve"> Протипожежні заходи при організації будівельного майданчику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3.1 Вимоги до матеріалів і механізмів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3.2 Розташування будівель і складів на майданчику</w:t>
      </w:r>
      <w:r w:rsidRPr="003B3E88">
        <w:rPr>
          <w:i w:val="0"/>
          <w:iCs/>
          <w:sz w:val="24"/>
          <w:szCs w:val="24"/>
          <w:lang w:val="uk-UA"/>
        </w:rPr>
        <w:br/>
      </w:r>
      <w:r w:rsidRPr="003B3E88">
        <w:rPr>
          <w:i w:val="0"/>
          <w:iCs/>
          <w:sz w:val="24"/>
          <w:szCs w:val="24"/>
          <w:lang w:val="uk-UA"/>
        </w:rPr>
        <w:lastRenderedPageBreak/>
        <w:br/>
      </w:r>
      <w:r w:rsidRPr="003B3E88">
        <w:rPr>
          <w:b/>
          <w:i w:val="0"/>
          <w:iCs/>
          <w:sz w:val="24"/>
          <w:szCs w:val="24"/>
          <w:lang w:val="uk-UA"/>
        </w:rPr>
        <w:t>4.</w:t>
      </w:r>
      <w:r w:rsidRPr="003B3E88">
        <w:rPr>
          <w:i w:val="0"/>
          <w:iCs/>
          <w:sz w:val="24"/>
          <w:szCs w:val="24"/>
          <w:lang w:val="uk-UA"/>
        </w:rPr>
        <w:t xml:space="preserve"> Організаційні заходи запобігання пожежам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4.1 Вимоги до утримання підлеглих на території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4.2 Навчання і інструктаж працівників 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4.3 Проведення вогневих робіт на об’єкті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4.4 Відповідальність за стан пожежної безпеки </w:t>
      </w:r>
      <w:r w:rsidRPr="003B3E88">
        <w:rPr>
          <w:i w:val="0"/>
          <w:iCs/>
          <w:sz w:val="24"/>
          <w:szCs w:val="24"/>
          <w:lang w:val="uk-UA"/>
        </w:rPr>
        <w:br/>
      </w:r>
      <w:r w:rsidRPr="003B3E88">
        <w:rPr>
          <w:i w:val="0"/>
          <w:iCs/>
          <w:sz w:val="24"/>
          <w:szCs w:val="24"/>
          <w:lang w:val="uk-UA"/>
        </w:rPr>
        <w:br/>
      </w:r>
      <w:r w:rsidRPr="003B3E88">
        <w:rPr>
          <w:b/>
          <w:i w:val="0"/>
          <w:iCs/>
          <w:sz w:val="24"/>
          <w:szCs w:val="24"/>
          <w:lang w:val="uk-UA"/>
        </w:rPr>
        <w:t xml:space="preserve">5. </w:t>
      </w:r>
      <w:r w:rsidRPr="003B3E88">
        <w:rPr>
          <w:i w:val="0"/>
          <w:iCs/>
          <w:sz w:val="24"/>
          <w:szCs w:val="24"/>
          <w:lang w:val="uk-UA"/>
        </w:rPr>
        <w:t>Технічні засоби запобігання масштабних пожежам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5.1 Засоби сигналізації і автоматичного пожежогасіння 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5.2 Протипожежні засоби і організації гасіння пожеж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5.3 Поведінка працівників при виникненні пожеж</w:t>
      </w:r>
      <w:r w:rsidRPr="003B3E88">
        <w:rPr>
          <w:i w:val="0"/>
          <w:iCs/>
          <w:sz w:val="24"/>
          <w:szCs w:val="24"/>
          <w:lang w:val="uk-UA"/>
        </w:rPr>
        <w:br/>
        <w:t xml:space="preserve">     5.4 Організація евакуації з небезпечної зони </w:t>
      </w:r>
      <w:r w:rsidRPr="003B3E88">
        <w:rPr>
          <w:i w:val="0"/>
          <w:iCs/>
          <w:sz w:val="24"/>
          <w:szCs w:val="24"/>
          <w:lang w:val="uk-UA"/>
        </w:rPr>
        <w:br/>
      </w:r>
      <w:r w:rsidRPr="003B3E88">
        <w:rPr>
          <w:i w:val="0"/>
          <w:iCs/>
          <w:sz w:val="24"/>
          <w:szCs w:val="24"/>
          <w:lang w:val="uk-UA"/>
        </w:rPr>
        <w:br/>
      </w:r>
      <w:r w:rsidRPr="003B3E88">
        <w:rPr>
          <w:b/>
          <w:i w:val="0"/>
          <w:iCs/>
          <w:sz w:val="24"/>
          <w:szCs w:val="24"/>
          <w:lang w:val="uk-UA"/>
        </w:rPr>
        <w:t xml:space="preserve">6. </w:t>
      </w:r>
      <w:r w:rsidRPr="003B3E88">
        <w:rPr>
          <w:i w:val="0"/>
          <w:iCs/>
          <w:sz w:val="24"/>
          <w:szCs w:val="24"/>
          <w:lang w:val="uk-UA"/>
        </w:rPr>
        <w:t>Нормативна і технічна документація з пожежної безпеки.</w:t>
      </w:r>
    </w:p>
    <w:p w14:paraId="0CCC47B3" w14:textId="4C70A341" w:rsidR="003A2E26" w:rsidRPr="003B3E88" w:rsidRDefault="003A2E26" w:rsidP="00117A76">
      <w:pPr>
        <w:pStyle w:val="a4"/>
        <w:spacing w:after="0"/>
        <w:ind w:left="0" w:right="-410"/>
        <w:jc w:val="center"/>
        <w:rPr>
          <w:iCs/>
          <w:sz w:val="24"/>
          <w:lang w:val="ru-RU"/>
        </w:rPr>
      </w:pPr>
    </w:p>
    <w:sectPr w:rsidR="003A2E26" w:rsidRPr="003B3E88" w:rsidSect="00E225A2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5EB"/>
    <w:multiLevelType w:val="hybridMultilevel"/>
    <w:tmpl w:val="CA7A452C"/>
    <w:lvl w:ilvl="0" w:tplc="E1423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4B2"/>
    <w:multiLevelType w:val="hybridMultilevel"/>
    <w:tmpl w:val="3E523528"/>
    <w:lvl w:ilvl="0" w:tplc="E1423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662A"/>
    <w:multiLevelType w:val="hybridMultilevel"/>
    <w:tmpl w:val="4D74C02A"/>
    <w:lvl w:ilvl="0" w:tplc="E1423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1208"/>
    <w:multiLevelType w:val="hybridMultilevel"/>
    <w:tmpl w:val="EFB461F2"/>
    <w:lvl w:ilvl="0" w:tplc="E1423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7ABD"/>
    <w:multiLevelType w:val="multilevel"/>
    <w:tmpl w:val="33801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4D5432"/>
    <w:multiLevelType w:val="hybridMultilevel"/>
    <w:tmpl w:val="A288E338"/>
    <w:lvl w:ilvl="0" w:tplc="F1A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897B0F"/>
    <w:multiLevelType w:val="multilevel"/>
    <w:tmpl w:val="6D164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7A7038"/>
    <w:multiLevelType w:val="hybridMultilevel"/>
    <w:tmpl w:val="CBB2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97493"/>
    <w:multiLevelType w:val="hybridMultilevel"/>
    <w:tmpl w:val="C6A2AED0"/>
    <w:lvl w:ilvl="0" w:tplc="3EA00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C30C10"/>
    <w:multiLevelType w:val="hybridMultilevel"/>
    <w:tmpl w:val="FC4ECE9A"/>
    <w:lvl w:ilvl="0" w:tplc="E14237BA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55E214D0"/>
    <w:multiLevelType w:val="hybridMultilevel"/>
    <w:tmpl w:val="4EAC8648"/>
    <w:lvl w:ilvl="0" w:tplc="E1423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41CC"/>
    <w:multiLevelType w:val="hybridMultilevel"/>
    <w:tmpl w:val="C36A37B6"/>
    <w:lvl w:ilvl="0" w:tplc="E1423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F6FF5"/>
    <w:multiLevelType w:val="hybridMultilevel"/>
    <w:tmpl w:val="B2FC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436FA"/>
    <w:multiLevelType w:val="multilevel"/>
    <w:tmpl w:val="B4D0F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AC35797"/>
    <w:multiLevelType w:val="hybridMultilevel"/>
    <w:tmpl w:val="619C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7D"/>
    <w:rsid w:val="00077CED"/>
    <w:rsid w:val="00117A76"/>
    <w:rsid w:val="00145566"/>
    <w:rsid w:val="001939EA"/>
    <w:rsid w:val="001B2F30"/>
    <w:rsid w:val="003A2E26"/>
    <w:rsid w:val="003B3E88"/>
    <w:rsid w:val="003E7FD7"/>
    <w:rsid w:val="00542862"/>
    <w:rsid w:val="006207E6"/>
    <w:rsid w:val="00645CF6"/>
    <w:rsid w:val="007D257D"/>
    <w:rsid w:val="00864107"/>
    <w:rsid w:val="00976C90"/>
    <w:rsid w:val="009A346A"/>
    <w:rsid w:val="009C5CFE"/>
    <w:rsid w:val="009F52A3"/>
    <w:rsid w:val="00AD1D3C"/>
    <w:rsid w:val="00BC6A79"/>
    <w:rsid w:val="00BD7088"/>
    <w:rsid w:val="00D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5A50"/>
  <w15:chartTrackingRefBased/>
  <w15:docId w15:val="{946D792B-F7E5-43F3-8763-57D3324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5566"/>
    <w:pPr>
      <w:spacing w:after="120" w:line="240" w:lineRule="auto"/>
      <w:ind w:left="283"/>
    </w:pPr>
    <w:rPr>
      <w:rFonts w:eastAsia="Times New Roman"/>
      <w:i w:val="0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45566"/>
    <w:rPr>
      <w:rFonts w:eastAsia="Times New Roman"/>
      <w:i w:val="0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E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 w:val="0"/>
      <w:sz w:val="22"/>
      <w:szCs w:val="22"/>
      <w:lang w:eastAsia="ru-RU"/>
    </w:rPr>
  </w:style>
  <w:style w:type="paragraph" w:styleId="a7">
    <w:name w:val="Plain Text"/>
    <w:basedOn w:val="a"/>
    <w:link w:val="a8"/>
    <w:uiPriority w:val="99"/>
    <w:rsid w:val="003A2E26"/>
    <w:pPr>
      <w:spacing w:after="0" w:line="240" w:lineRule="auto"/>
    </w:pPr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A2E26"/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A2E26"/>
    <w:rPr>
      <w:color w:val="0563C1" w:themeColor="hyperlink"/>
      <w:u w:val="single"/>
    </w:rPr>
  </w:style>
  <w:style w:type="paragraph" w:styleId="aa">
    <w:name w:val="No Spacing"/>
    <w:uiPriority w:val="1"/>
    <w:qFormat/>
    <w:rsid w:val="003E7FD7"/>
    <w:pPr>
      <w:spacing w:after="0" w:line="240" w:lineRule="auto"/>
    </w:pPr>
    <w:rPr>
      <w:rFonts w:eastAsia="Times New Roman"/>
      <w:i w:val="0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hVornoLMa0NtMCmFLOoGqRXbd1KZ0Wzf" TargetMode="External"/><Relationship Id="rId5" Type="http://schemas.openxmlformats.org/officeDocument/2006/relationships/hyperlink" Target="mailto:&#1045;-mail:%20madam.tatiana3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14</cp:revision>
  <dcterms:created xsi:type="dcterms:W3CDTF">2020-03-20T11:44:00Z</dcterms:created>
  <dcterms:modified xsi:type="dcterms:W3CDTF">2020-04-05T09:54:00Z</dcterms:modified>
</cp:coreProperties>
</file>